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E1C09" w:rsidRPr="004E1C09" w:rsidRDefault="004E1C09" w:rsidP="00C32010">
      <w:pPr>
        <w:pStyle w:val="2"/>
      </w:pPr>
      <w:r w:rsidRPr="004E1C09">
        <w:t>第</w:t>
      </w:r>
      <w:r w:rsidRPr="004E1C09">
        <w:t>24</w:t>
      </w:r>
      <w:r w:rsidRPr="004E1C09">
        <w:t>课时</w:t>
      </w:r>
      <w:r>
        <w:t xml:space="preserve">　</w:t>
      </w:r>
      <w:r w:rsidRPr="004E1C09">
        <w:t>人类遗传病及系谱图分析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21"/>
      </w:tblGrid>
      <w:tr w:rsidR="0031358D" w:rsidRPr="0079563E" w:rsidTr="00333528">
        <w:trPr>
          <w:jc w:val="center"/>
        </w:trPr>
        <w:tc>
          <w:tcPr>
            <w:tcW w:w="1236" w:type="dxa"/>
            <w:shd w:val="clear" w:color="auto" w:fill="auto"/>
            <w:vAlign w:val="center"/>
          </w:tcPr>
          <w:p w:rsidR="0031358D" w:rsidRPr="0079563E" w:rsidRDefault="0031358D"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课标要求</w:t>
            </w:r>
          </w:p>
        </w:tc>
        <w:tc>
          <w:tcPr>
            <w:tcW w:w="6821" w:type="dxa"/>
            <w:shd w:val="clear" w:color="auto" w:fill="auto"/>
            <w:vAlign w:val="center"/>
          </w:tcPr>
          <w:p w:rsidR="0031358D" w:rsidRPr="0079563E" w:rsidRDefault="0031358D" w:rsidP="00333528">
            <w:pPr>
              <w:pStyle w:val="a3"/>
              <w:snapToGrid w:val="0"/>
              <w:spacing w:line="360" w:lineRule="auto"/>
              <w:jc w:val="center"/>
              <w:rPr>
                <w:rFonts w:hAnsi="宋体" w:cs="宋体"/>
              </w:rPr>
            </w:pPr>
            <w:r w:rsidRPr="0079563E">
              <w:rPr>
                <w:rFonts w:ascii="Times New Roman" w:hAnsi="Times New Roman" w:cs="Times New Roman"/>
              </w:rPr>
              <w:t>举例说明人类遗传病是可以检测和预防的。</w:t>
            </w:r>
          </w:p>
        </w:tc>
      </w:tr>
      <w:tr w:rsidR="0031358D" w:rsidRPr="0079563E" w:rsidTr="00333528">
        <w:trPr>
          <w:jc w:val="center"/>
        </w:trPr>
        <w:tc>
          <w:tcPr>
            <w:tcW w:w="1236" w:type="dxa"/>
            <w:vMerge w:val="restart"/>
            <w:shd w:val="clear" w:color="auto" w:fill="auto"/>
            <w:vAlign w:val="center"/>
          </w:tcPr>
          <w:p w:rsidR="0031358D" w:rsidRPr="0079563E" w:rsidRDefault="0031358D" w:rsidP="00333528">
            <w:pPr>
              <w:pStyle w:val="a3"/>
              <w:snapToGrid w:val="0"/>
              <w:spacing w:line="360" w:lineRule="auto"/>
              <w:jc w:val="center"/>
              <w:rPr>
                <w:rFonts w:ascii="Times New Roman" w:hAnsi="Times New Roman" w:cs="Times New Roman"/>
              </w:rPr>
            </w:pPr>
            <w:r w:rsidRPr="0079563E">
              <w:rPr>
                <w:rFonts w:ascii="Times New Roman" w:eastAsia="黑体" w:hAnsi="Times New Roman" w:cs="Times New Roman"/>
              </w:rPr>
              <w:t>考情分析</w:t>
            </w:r>
          </w:p>
        </w:tc>
        <w:tc>
          <w:tcPr>
            <w:tcW w:w="6821" w:type="dxa"/>
            <w:shd w:val="clear" w:color="auto" w:fill="auto"/>
            <w:vAlign w:val="center"/>
          </w:tcPr>
          <w:p w:rsidR="0031358D" w:rsidRPr="0079563E" w:rsidRDefault="0031358D" w:rsidP="00333528">
            <w:pPr>
              <w:pStyle w:val="a3"/>
              <w:snapToGrid w:val="0"/>
              <w:spacing w:line="360" w:lineRule="auto"/>
              <w:jc w:val="left"/>
              <w:rPr>
                <w:rFonts w:ascii="Times New Roman" w:hAnsi="Times New Roman" w:cs="Times New Roman" w:hint="eastAsia"/>
              </w:rPr>
            </w:pPr>
            <w:r w:rsidRPr="0079563E">
              <w:rPr>
                <w:rFonts w:ascii="Times New Roman" w:hAnsi="Times New Roman" w:cs="Times New Roman"/>
              </w:rPr>
              <w:t>1.</w:t>
            </w:r>
            <w:r w:rsidRPr="0079563E">
              <w:rPr>
                <w:rFonts w:ascii="Times New Roman" w:hAnsi="Times New Roman" w:cs="Times New Roman"/>
              </w:rPr>
              <w:t>人类遗传病的类型：</w:t>
            </w:r>
            <w:r w:rsidRPr="0079563E">
              <w:rPr>
                <w:rFonts w:ascii="Times New Roman" w:hAnsi="Times New Roman" w:cs="Times New Roman"/>
              </w:rPr>
              <w:t>2025·</w:t>
            </w:r>
            <w:r w:rsidRPr="0079563E">
              <w:rPr>
                <w:rFonts w:ascii="Times New Roman" w:hAnsi="Times New Roman" w:cs="Times New Roman"/>
              </w:rPr>
              <w:t>湖南</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湖北</w:t>
            </w:r>
            <w:r w:rsidRPr="0079563E">
              <w:rPr>
                <w:rFonts w:ascii="Times New Roman" w:hAnsi="Times New Roman" w:cs="Times New Roman"/>
              </w:rPr>
              <w:t>·T22</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贵州</w:t>
            </w:r>
            <w:r w:rsidRPr="0079563E">
              <w:rPr>
                <w:rFonts w:ascii="Times New Roman" w:hAnsi="Times New Roman" w:cs="Times New Roman"/>
              </w:rPr>
              <w:t>·T6</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江苏</w:t>
            </w:r>
            <w:r w:rsidRPr="0079563E">
              <w:rPr>
                <w:rFonts w:ascii="Times New Roman" w:hAnsi="Times New Roman" w:cs="Times New Roman"/>
              </w:rPr>
              <w:t>·T8</w:t>
            </w:r>
            <w:r>
              <w:rPr>
                <w:rFonts w:ascii="Times New Roman" w:hAnsi="Times New Roman" w:cs="Times New Roman" w:hint="eastAsia"/>
              </w:rPr>
              <w:t xml:space="preserve">　</w:t>
            </w:r>
            <w:r w:rsidRPr="0079563E">
              <w:rPr>
                <w:rFonts w:ascii="Times New Roman" w:hAnsi="Times New Roman" w:cs="Times New Roman"/>
              </w:rPr>
              <w:t>2022·</w:t>
            </w:r>
            <w:r w:rsidRPr="0079563E">
              <w:rPr>
                <w:rFonts w:ascii="Times New Roman" w:hAnsi="Times New Roman" w:cs="Times New Roman"/>
              </w:rPr>
              <w:t>浙江</w:t>
            </w:r>
            <w:r w:rsidRPr="0079563E">
              <w:rPr>
                <w:rFonts w:ascii="Times New Roman" w:hAnsi="Times New Roman" w:cs="Times New Roman"/>
              </w:rPr>
              <w:t>1</w:t>
            </w:r>
            <w:r w:rsidRPr="0079563E">
              <w:rPr>
                <w:rFonts w:ascii="Times New Roman" w:hAnsi="Times New Roman" w:cs="Times New Roman"/>
              </w:rPr>
              <w:t>月选考</w:t>
            </w:r>
            <w:r w:rsidRPr="0079563E">
              <w:rPr>
                <w:rFonts w:ascii="Times New Roman" w:hAnsi="Times New Roman" w:cs="Times New Roman"/>
              </w:rPr>
              <w:t>·T24</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浙江</w:t>
            </w:r>
            <w:r w:rsidRPr="0079563E">
              <w:rPr>
                <w:rFonts w:ascii="Times New Roman" w:hAnsi="Times New Roman" w:cs="Times New Roman"/>
              </w:rPr>
              <w:t>6</w:t>
            </w:r>
            <w:r w:rsidRPr="0079563E">
              <w:rPr>
                <w:rFonts w:ascii="Times New Roman" w:hAnsi="Times New Roman" w:cs="Times New Roman"/>
              </w:rPr>
              <w:t>月选考</w:t>
            </w:r>
            <w:r w:rsidRPr="0079563E">
              <w:rPr>
                <w:rFonts w:ascii="Times New Roman" w:hAnsi="Times New Roman" w:cs="Times New Roman"/>
              </w:rPr>
              <w:t>·T3</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广东</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天津</w:t>
            </w:r>
            <w:r w:rsidRPr="0079563E">
              <w:rPr>
                <w:rFonts w:ascii="Times New Roman" w:hAnsi="Times New Roman" w:cs="Times New Roman"/>
              </w:rPr>
              <w:t>·T8</w:t>
            </w:r>
          </w:p>
        </w:tc>
      </w:tr>
      <w:tr w:rsidR="0031358D" w:rsidRPr="0079563E" w:rsidTr="00333528">
        <w:trPr>
          <w:jc w:val="center"/>
        </w:trPr>
        <w:tc>
          <w:tcPr>
            <w:tcW w:w="1236" w:type="dxa"/>
            <w:vMerge/>
            <w:shd w:val="clear" w:color="auto" w:fill="auto"/>
            <w:vAlign w:val="center"/>
          </w:tcPr>
          <w:p w:rsidR="0031358D" w:rsidRPr="0079563E" w:rsidRDefault="0031358D" w:rsidP="00333528">
            <w:pPr>
              <w:pStyle w:val="a3"/>
              <w:snapToGrid w:val="0"/>
              <w:spacing w:line="360" w:lineRule="auto"/>
              <w:jc w:val="left"/>
              <w:rPr>
                <w:rFonts w:ascii="Times New Roman" w:hAnsi="Times New Roman" w:cs="Times New Roman" w:hint="eastAsia"/>
              </w:rPr>
            </w:pPr>
          </w:p>
        </w:tc>
        <w:tc>
          <w:tcPr>
            <w:tcW w:w="6821" w:type="dxa"/>
            <w:shd w:val="clear" w:color="auto" w:fill="auto"/>
            <w:vAlign w:val="center"/>
          </w:tcPr>
          <w:p w:rsidR="0031358D" w:rsidRPr="0079563E" w:rsidRDefault="0031358D"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2.</w:t>
            </w:r>
            <w:r w:rsidRPr="0079563E">
              <w:rPr>
                <w:rFonts w:ascii="Times New Roman" w:hAnsi="Times New Roman" w:cs="Times New Roman"/>
              </w:rPr>
              <w:t>遗传病的检测和预防：</w:t>
            </w:r>
            <w:r w:rsidRPr="0079563E">
              <w:rPr>
                <w:rFonts w:ascii="Times New Roman" w:hAnsi="Times New Roman" w:cs="Times New Roman"/>
              </w:rPr>
              <w:t>2025·</w:t>
            </w:r>
            <w:r w:rsidRPr="0079563E">
              <w:rPr>
                <w:rFonts w:ascii="Times New Roman" w:hAnsi="Times New Roman" w:cs="Times New Roman"/>
              </w:rPr>
              <w:t>河北</w:t>
            </w:r>
            <w:r w:rsidRPr="0079563E">
              <w:rPr>
                <w:rFonts w:ascii="Times New Roman" w:hAnsi="Times New Roman" w:cs="Times New Roman"/>
              </w:rPr>
              <w:t>·T15</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广东</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广东</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浙江</w:t>
            </w:r>
            <w:r w:rsidRPr="0079563E">
              <w:rPr>
                <w:rFonts w:ascii="Times New Roman" w:hAnsi="Times New Roman" w:cs="Times New Roman"/>
              </w:rPr>
              <w:t>1</w:t>
            </w:r>
            <w:r w:rsidRPr="0079563E">
              <w:rPr>
                <w:rFonts w:ascii="Times New Roman" w:hAnsi="Times New Roman" w:cs="Times New Roman"/>
              </w:rPr>
              <w:t>月选考</w:t>
            </w:r>
            <w:r w:rsidRPr="0079563E">
              <w:rPr>
                <w:rFonts w:ascii="Times New Roman" w:hAnsi="Times New Roman" w:cs="Times New Roman"/>
              </w:rPr>
              <w:t>·T24</w:t>
            </w:r>
          </w:p>
        </w:tc>
      </w:tr>
      <w:tr w:rsidR="0031358D" w:rsidRPr="0079563E" w:rsidTr="00333528">
        <w:trPr>
          <w:jc w:val="center"/>
        </w:trPr>
        <w:tc>
          <w:tcPr>
            <w:tcW w:w="1236" w:type="dxa"/>
            <w:vMerge/>
            <w:shd w:val="clear" w:color="auto" w:fill="auto"/>
            <w:vAlign w:val="center"/>
          </w:tcPr>
          <w:p w:rsidR="0031358D" w:rsidRPr="0079563E" w:rsidRDefault="0031358D" w:rsidP="00333528">
            <w:pPr>
              <w:pStyle w:val="a3"/>
              <w:snapToGrid w:val="0"/>
              <w:spacing w:line="360" w:lineRule="auto"/>
              <w:jc w:val="left"/>
              <w:rPr>
                <w:rFonts w:ascii="Times New Roman" w:hAnsi="Times New Roman" w:cs="Times New Roman"/>
              </w:rPr>
            </w:pPr>
          </w:p>
        </w:tc>
        <w:tc>
          <w:tcPr>
            <w:tcW w:w="6821" w:type="dxa"/>
            <w:shd w:val="clear" w:color="auto" w:fill="auto"/>
            <w:vAlign w:val="center"/>
          </w:tcPr>
          <w:p w:rsidR="0031358D" w:rsidRPr="0079563E" w:rsidRDefault="0031358D" w:rsidP="00333528">
            <w:pPr>
              <w:pStyle w:val="a3"/>
              <w:snapToGrid w:val="0"/>
              <w:spacing w:line="360" w:lineRule="auto"/>
              <w:jc w:val="left"/>
              <w:rPr>
                <w:rFonts w:ascii="Times New Roman" w:hAnsi="Times New Roman" w:cs="Times New Roman"/>
              </w:rPr>
            </w:pPr>
            <w:r w:rsidRPr="0079563E">
              <w:rPr>
                <w:rFonts w:ascii="Times New Roman" w:hAnsi="Times New Roman" w:cs="Times New Roman"/>
              </w:rPr>
              <w:t>3.</w:t>
            </w:r>
            <w:r w:rsidRPr="0079563E">
              <w:rPr>
                <w:rFonts w:ascii="Times New Roman" w:hAnsi="Times New Roman" w:cs="Times New Roman"/>
              </w:rPr>
              <w:t>遗传系谱图中遗传方式的判定及应用：</w:t>
            </w:r>
            <w:r w:rsidRPr="0079563E">
              <w:rPr>
                <w:rFonts w:ascii="Times New Roman" w:hAnsi="Times New Roman" w:cs="Times New Roman"/>
              </w:rPr>
              <w:t>2025·</w:t>
            </w:r>
            <w:r w:rsidRPr="0079563E">
              <w:rPr>
                <w:rFonts w:ascii="Times New Roman" w:hAnsi="Times New Roman" w:cs="Times New Roman"/>
              </w:rPr>
              <w:t>四川</w:t>
            </w:r>
            <w:r w:rsidRPr="0079563E">
              <w:rPr>
                <w:rFonts w:ascii="Times New Roman" w:hAnsi="Times New Roman" w:cs="Times New Roman"/>
              </w:rPr>
              <w:t>·T12</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山东</w:t>
            </w:r>
            <w:r w:rsidRPr="0079563E">
              <w:rPr>
                <w:rFonts w:ascii="Times New Roman" w:hAnsi="Times New Roman" w:cs="Times New Roman"/>
              </w:rPr>
              <w:t>·T7</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湖北</w:t>
            </w:r>
            <w:r w:rsidRPr="0079563E">
              <w:rPr>
                <w:rFonts w:ascii="Times New Roman" w:hAnsi="Times New Roman" w:cs="Times New Roman"/>
              </w:rPr>
              <w:t>·T18</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浙江</w:t>
            </w:r>
            <w:r w:rsidRPr="0079563E">
              <w:rPr>
                <w:rFonts w:ascii="Times New Roman" w:hAnsi="Times New Roman" w:cs="Times New Roman"/>
              </w:rPr>
              <w:t>1</w:t>
            </w:r>
            <w:r w:rsidRPr="0079563E">
              <w:rPr>
                <w:rFonts w:ascii="Times New Roman" w:hAnsi="Times New Roman" w:cs="Times New Roman"/>
              </w:rPr>
              <w:t>月选考</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陕晋宁青</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2025·</w:t>
            </w:r>
            <w:r w:rsidRPr="0079563E">
              <w:rPr>
                <w:rFonts w:ascii="Times New Roman" w:hAnsi="Times New Roman" w:cs="Times New Roman"/>
              </w:rPr>
              <w:t>北京</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重庆</w:t>
            </w:r>
            <w:r w:rsidRPr="0079563E">
              <w:rPr>
                <w:rFonts w:ascii="Times New Roman" w:hAnsi="Times New Roman" w:cs="Times New Roman"/>
              </w:rPr>
              <w:t>·T15</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广东</w:t>
            </w:r>
            <w:r w:rsidRPr="0079563E">
              <w:rPr>
                <w:rFonts w:ascii="Times New Roman" w:hAnsi="Times New Roman" w:cs="Times New Roman"/>
              </w:rPr>
              <w:t>·T18</w:t>
            </w:r>
            <w:r>
              <w:rPr>
                <w:rFonts w:ascii="Times New Roman" w:hAnsi="Times New Roman" w:cs="Times New Roman" w:hint="eastAsia"/>
              </w:rPr>
              <w:t xml:space="preserve">　</w:t>
            </w:r>
            <w:r w:rsidRPr="0079563E">
              <w:rPr>
                <w:rFonts w:ascii="Times New Roman" w:hAnsi="Times New Roman" w:cs="Times New Roman"/>
              </w:rPr>
              <w:t>2024·</w:t>
            </w:r>
            <w:r w:rsidRPr="0079563E">
              <w:rPr>
                <w:rFonts w:ascii="Times New Roman" w:hAnsi="Times New Roman" w:cs="Times New Roman"/>
              </w:rPr>
              <w:t>安徽</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山东</w:t>
            </w:r>
            <w:r w:rsidRPr="0079563E">
              <w:rPr>
                <w:rFonts w:ascii="Times New Roman" w:hAnsi="Times New Roman" w:cs="Times New Roman"/>
              </w:rPr>
              <w:t>·T8</w:t>
            </w:r>
            <w:r>
              <w:rPr>
                <w:rFonts w:ascii="Times New Roman" w:hAnsi="Times New Roman" w:cs="Times New Roman"/>
              </w:rPr>
              <w:t xml:space="preserve">　</w:t>
            </w:r>
            <w:r w:rsidRPr="0079563E">
              <w:rPr>
                <w:rFonts w:ascii="Times New Roman" w:hAnsi="Times New Roman" w:cs="Times New Roman"/>
              </w:rPr>
              <w:t>2024·</w:t>
            </w:r>
            <w:r w:rsidRPr="0079563E">
              <w:rPr>
                <w:rFonts w:ascii="Times New Roman" w:hAnsi="Times New Roman" w:cs="Times New Roman"/>
              </w:rPr>
              <w:t>黑吉辽</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2023·</w:t>
            </w:r>
            <w:r w:rsidRPr="0079563E">
              <w:rPr>
                <w:rFonts w:ascii="Times New Roman" w:hAnsi="Times New Roman" w:cs="Times New Roman"/>
              </w:rPr>
              <w:t>湖南</w:t>
            </w:r>
            <w:r w:rsidRPr="0079563E">
              <w:rPr>
                <w:rFonts w:ascii="Times New Roman" w:hAnsi="Times New Roman" w:cs="Times New Roman"/>
              </w:rPr>
              <w:t>·T19</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湖北</w:t>
            </w:r>
            <w:r w:rsidRPr="0079563E">
              <w:rPr>
                <w:rFonts w:ascii="Times New Roman" w:hAnsi="Times New Roman" w:cs="Times New Roman"/>
              </w:rPr>
              <w:t>·T16</w:t>
            </w:r>
          </w:p>
          <w:p w:rsidR="0031358D" w:rsidRPr="0079563E" w:rsidRDefault="0031358D" w:rsidP="00333528">
            <w:pPr>
              <w:pStyle w:val="a3"/>
              <w:snapToGrid w:val="0"/>
              <w:spacing w:line="360" w:lineRule="auto"/>
              <w:jc w:val="left"/>
              <w:rPr>
                <w:rFonts w:ascii="Times New Roman" w:hAnsi="Times New Roman" w:cs="Times New Roman" w:hint="eastAsia"/>
              </w:rPr>
            </w:pPr>
            <w:r w:rsidRPr="0079563E">
              <w:rPr>
                <w:rFonts w:ascii="Times New Roman" w:hAnsi="Times New Roman" w:cs="Times New Roman"/>
              </w:rPr>
              <w:t>2022·</w:t>
            </w:r>
            <w:r w:rsidRPr="0079563E">
              <w:rPr>
                <w:rFonts w:ascii="Times New Roman" w:hAnsi="Times New Roman" w:cs="Times New Roman"/>
              </w:rPr>
              <w:t>山东</w:t>
            </w:r>
            <w:r w:rsidRPr="0079563E">
              <w:rPr>
                <w:rFonts w:ascii="Times New Roman" w:hAnsi="Times New Roman" w:cs="Times New Roman"/>
              </w:rPr>
              <w:t>·T22</w:t>
            </w:r>
            <w:r>
              <w:rPr>
                <w:rFonts w:ascii="Times New Roman" w:hAnsi="Times New Roman" w:cs="Times New Roman"/>
              </w:rPr>
              <w:t xml:space="preserve">　</w:t>
            </w:r>
            <w:r w:rsidRPr="0079563E">
              <w:rPr>
                <w:rFonts w:ascii="Times New Roman" w:hAnsi="Times New Roman" w:cs="Times New Roman"/>
              </w:rPr>
              <w:t>2022·</w:t>
            </w:r>
            <w:r w:rsidRPr="0079563E">
              <w:rPr>
                <w:rFonts w:ascii="Times New Roman" w:hAnsi="Times New Roman" w:cs="Times New Roman"/>
              </w:rPr>
              <w:t>浙江</w:t>
            </w:r>
            <w:r w:rsidRPr="0079563E">
              <w:rPr>
                <w:rFonts w:ascii="Times New Roman" w:hAnsi="Times New Roman" w:cs="Times New Roman"/>
              </w:rPr>
              <w:t>6</w:t>
            </w:r>
            <w:r w:rsidRPr="0079563E">
              <w:rPr>
                <w:rFonts w:ascii="Times New Roman" w:hAnsi="Times New Roman" w:cs="Times New Roman"/>
              </w:rPr>
              <w:t>月选考</w:t>
            </w:r>
            <w:r w:rsidRPr="0079563E">
              <w:rPr>
                <w:rFonts w:ascii="Times New Roman" w:hAnsi="Times New Roman" w:cs="Times New Roman"/>
              </w:rPr>
              <w:t>·T25</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海南</w:t>
            </w:r>
            <w:r w:rsidRPr="0079563E">
              <w:rPr>
                <w:rFonts w:ascii="Times New Roman" w:hAnsi="Times New Roman" w:cs="Times New Roman"/>
              </w:rPr>
              <w:t>·T20</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江苏</w:t>
            </w:r>
            <w:r w:rsidRPr="0079563E">
              <w:rPr>
                <w:rFonts w:ascii="Times New Roman" w:hAnsi="Times New Roman" w:cs="Times New Roman"/>
              </w:rPr>
              <w:t>·T16</w:t>
            </w:r>
            <w:r>
              <w:rPr>
                <w:rFonts w:ascii="Times New Roman" w:hAnsi="Times New Roman" w:cs="Times New Roman"/>
              </w:rPr>
              <w:t xml:space="preserve">　</w:t>
            </w:r>
            <w:r w:rsidRPr="0079563E">
              <w:rPr>
                <w:rFonts w:ascii="Times New Roman" w:hAnsi="Times New Roman" w:cs="Times New Roman"/>
              </w:rPr>
              <w:t>2021·</w:t>
            </w:r>
            <w:r w:rsidRPr="0079563E">
              <w:rPr>
                <w:rFonts w:ascii="Times New Roman" w:hAnsi="Times New Roman" w:cs="Times New Roman"/>
              </w:rPr>
              <w:t>重庆</w:t>
            </w:r>
            <w:r w:rsidRPr="0079563E">
              <w:rPr>
                <w:rFonts w:ascii="Times New Roman" w:hAnsi="Times New Roman" w:cs="Times New Roman"/>
              </w:rPr>
              <w:t>·T11</w:t>
            </w:r>
          </w:p>
        </w:tc>
      </w:tr>
    </w:tbl>
    <w:p w:rsidR="00C32010" w:rsidRPr="0031358D" w:rsidRDefault="00C32010" w:rsidP="0031358D">
      <w:pPr>
        <w:pStyle w:val="a3"/>
        <w:adjustRightInd w:val="0"/>
        <w:snapToGrid w:val="0"/>
        <w:spacing w:line="360" w:lineRule="auto"/>
        <w:rPr>
          <w:rFonts w:ascii="Times New Roman" w:hAnsi="Times New Roman" w:cs="Times New Roman"/>
        </w:rPr>
      </w:pPr>
    </w:p>
    <w:p w:rsidR="004E1C09" w:rsidRDefault="004E1C09" w:rsidP="00C32010">
      <w:pPr>
        <w:pStyle w:val="3"/>
      </w:pPr>
      <w:r w:rsidRPr="004E1C09">
        <w:t>考点一</w:t>
      </w:r>
      <w:r>
        <w:t xml:space="preserve">　</w:t>
      </w:r>
      <w:r w:rsidRPr="004E1C09">
        <w:t>人类遗传病</w:t>
      </w:r>
    </w:p>
    <w:p w:rsidR="004E1C09" w:rsidRDefault="002D2F23" w:rsidP="00C32010">
      <w:pPr>
        <w:pStyle w:val="a3"/>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整合必备知识教师</w:instrText>
      </w:r>
      <w:r w:rsidR="00272F16">
        <w:rPr>
          <w:rFonts w:ascii="Times New Roman" w:hAnsi="Times New Roman" w:cs="Times New Roman" w:hint="eastAsia"/>
        </w:rPr>
        <w:instrText>A.TIF"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272F16">
        <w:rPr>
          <w:rFonts w:ascii="Times New Roman" w:hAnsi="Times New Roman" w:cs="Times New Roman"/>
        </w:rPr>
        <w:fldChar w:fldCharType="end"/>
      </w:r>
      <w:r>
        <w:rPr>
          <w:rFonts w:ascii="Times New Roman" w:hAnsi="Times New Roman" w:cs="Times New Roman"/>
        </w:rPr>
        <w:fldChar w:fldCharType="end"/>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概念</w:t>
      </w:r>
      <w:r>
        <w:rPr>
          <w:rFonts w:ascii="Times New Roman" w:hAnsi="Times New Roman" w:cs="Times New Roman"/>
        </w:rPr>
        <w:t>：</w:t>
      </w:r>
      <w:r w:rsidRPr="004E1C09">
        <w:rPr>
          <w:rFonts w:ascii="Times New Roman" w:hAnsi="Times New Roman" w:cs="Times New Roman"/>
        </w:rPr>
        <w:t>由</w:t>
      </w:r>
      <w:r w:rsidRPr="004E1C09">
        <w:rPr>
          <w:rFonts w:ascii="Times New Roman" w:hAnsi="Times New Roman" w:cs="Times New Roman"/>
          <w:u w:val="single"/>
        </w:rPr>
        <w:t>遗传物质</w:t>
      </w:r>
      <w:r w:rsidRPr="004E1C09">
        <w:rPr>
          <w:rFonts w:ascii="Times New Roman" w:hAnsi="Times New Roman" w:cs="Times New Roman"/>
        </w:rPr>
        <w:t>改变而引起的人类疾病</w:t>
      </w:r>
      <w:r>
        <w:rPr>
          <w:rFonts w:ascii="Times New Roman" w:hAnsi="Times New Roman" w:cs="Times New Roman"/>
        </w:rPr>
        <w:t>，</w:t>
      </w:r>
      <w:r w:rsidRPr="004E1C09">
        <w:rPr>
          <w:rFonts w:ascii="Times New Roman" w:hAnsi="Times New Roman" w:cs="Times New Roman"/>
        </w:rPr>
        <w:t>主要可以分为</w:t>
      </w:r>
      <w:r w:rsidRPr="004E1C09">
        <w:rPr>
          <w:rFonts w:ascii="Times New Roman" w:hAnsi="Times New Roman" w:cs="Times New Roman"/>
          <w:u w:val="single"/>
        </w:rPr>
        <w:t>单基因</w:t>
      </w:r>
      <w:r w:rsidRPr="004E1C09">
        <w:rPr>
          <w:rFonts w:ascii="Times New Roman" w:hAnsi="Times New Roman" w:cs="Times New Roman"/>
        </w:rPr>
        <w:t>遗传病</w:t>
      </w:r>
      <w:r>
        <w:rPr>
          <w:rFonts w:ascii="Times New Roman" w:hAnsi="Times New Roman" w:cs="Times New Roman"/>
        </w:rPr>
        <w:t>、</w:t>
      </w:r>
      <w:r w:rsidRPr="004E1C09">
        <w:rPr>
          <w:rFonts w:ascii="Times New Roman" w:hAnsi="Times New Roman" w:cs="Times New Roman"/>
          <w:u w:val="single"/>
        </w:rPr>
        <w:t>多基因</w:t>
      </w:r>
      <w:r w:rsidRPr="004E1C09">
        <w:rPr>
          <w:rFonts w:ascii="Times New Roman" w:hAnsi="Times New Roman" w:cs="Times New Roman"/>
        </w:rPr>
        <w:t>遗传病和</w:t>
      </w:r>
      <w:r w:rsidRPr="004E1C09">
        <w:rPr>
          <w:rFonts w:ascii="Times New Roman" w:hAnsi="Times New Roman" w:cs="Times New Roman"/>
          <w:u w:val="single"/>
        </w:rPr>
        <w:t>染色体异常</w:t>
      </w:r>
      <w:r w:rsidRPr="004E1C09">
        <w:rPr>
          <w:rFonts w:ascii="Times New Roman" w:hAnsi="Times New Roman" w:cs="Times New Roman"/>
        </w:rPr>
        <w:t>遗传病三大类</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类型及特点</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lastRenderedPageBreak/>
        <w:pict>
          <v:shape id="图片 87" o:spid="_x0000_i1026" type="#_x0000_t75" style="width:238.1pt;height:265.05pt;visibility:visible;mso-wrap-style:square">
            <v:imagedata r:id="rId8" o:title="9-112"/>
          </v:shape>
        </w:pic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88" o:spid="_x0000_i1027" type="#_x0000_t75" style="width:238.1pt;height:43.75pt;visibility:visible;mso-wrap-style:square">
            <v:imagedata r:id="rId9" o:title="9-113"/>
          </v:shape>
        </w:pic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89" o:spid="_x0000_i1028" type="#_x0000_t75" style="width:238.1pt;height:91.45pt;visibility:visible;mso-wrap-style:square">
            <v:imagedata r:id="rId10" o:title="9-114"/>
          </v:shape>
        </w:pic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3.</w:t>
      </w:r>
      <w:r w:rsidRPr="004E1C09">
        <w:rPr>
          <w:rFonts w:ascii="Times New Roman" w:hAnsi="Times New Roman" w:cs="Times New Roman"/>
        </w:rPr>
        <w:t>调查人群中的遗传病</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调查时</w:t>
      </w:r>
      <w:r>
        <w:rPr>
          <w:rFonts w:ascii="Times New Roman" w:hAnsi="Times New Roman" w:cs="Times New Roman"/>
        </w:rPr>
        <w:t>，</w:t>
      </w:r>
      <w:r w:rsidRPr="004E1C09">
        <w:rPr>
          <w:rFonts w:ascii="Times New Roman" w:hAnsi="Times New Roman" w:cs="Times New Roman"/>
        </w:rPr>
        <w:t>最好选取群体中发病率</w:t>
      </w:r>
      <w:r w:rsidRPr="004E1C09">
        <w:rPr>
          <w:rFonts w:ascii="Times New Roman" w:hAnsi="Times New Roman" w:cs="Times New Roman"/>
          <w:u w:val="single"/>
        </w:rPr>
        <w:t>较高</w:t>
      </w:r>
      <w:r w:rsidRPr="004E1C09">
        <w:rPr>
          <w:rFonts w:ascii="Times New Roman" w:hAnsi="Times New Roman" w:cs="Times New Roman"/>
        </w:rPr>
        <w:t>的</w:t>
      </w:r>
      <w:r w:rsidRPr="004E1C09">
        <w:rPr>
          <w:rFonts w:ascii="Times New Roman" w:hAnsi="Times New Roman" w:cs="Times New Roman"/>
          <w:u w:val="single"/>
        </w:rPr>
        <w:t>单基因</w:t>
      </w:r>
      <w:r w:rsidRPr="004E1C09">
        <w:rPr>
          <w:rFonts w:ascii="Times New Roman" w:hAnsi="Times New Roman" w:cs="Times New Roman"/>
        </w:rPr>
        <w:t>遗传病</w:t>
      </w:r>
      <w:r>
        <w:rPr>
          <w:rFonts w:ascii="Times New Roman" w:hAnsi="Times New Roman" w:cs="Times New Roman"/>
        </w:rPr>
        <w:t>，</w:t>
      </w:r>
      <w:r w:rsidRPr="004E1C09">
        <w:rPr>
          <w:rFonts w:ascii="Times New Roman" w:hAnsi="Times New Roman" w:cs="Times New Roman"/>
        </w:rPr>
        <w:t>如红绿色盲</w:t>
      </w:r>
      <w:r>
        <w:rPr>
          <w:rFonts w:ascii="Times New Roman" w:hAnsi="Times New Roman" w:cs="Times New Roman"/>
        </w:rPr>
        <w:t>、</w:t>
      </w:r>
      <w:r w:rsidRPr="004E1C09">
        <w:rPr>
          <w:rFonts w:ascii="Times New Roman" w:hAnsi="Times New Roman" w:cs="Times New Roman"/>
        </w:rPr>
        <w:t>白化病</w:t>
      </w:r>
      <w:r>
        <w:rPr>
          <w:rFonts w:ascii="Times New Roman" w:hAnsi="Times New Roman" w:cs="Times New Roman"/>
        </w:rPr>
        <w:t>、</w:t>
      </w:r>
      <w:r w:rsidRPr="004E1C09">
        <w:rPr>
          <w:rFonts w:ascii="Times New Roman" w:hAnsi="Times New Roman" w:cs="Times New Roman"/>
        </w:rPr>
        <w:t>高度近视</w:t>
      </w:r>
      <w:r>
        <w:rPr>
          <w:rFonts w:ascii="Times New Roman" w:hAnsi="Times New Roman" w:cs="Times New Roman"/>
        </w:rPr>
        <w:t>(</w:t>
      </w:r>
      <w:r w:rsidRPr="004E1C09">
        <w:rPr>
          <w:rFonts w:ascii="Times New Roman" w:hAnsi="Times New Roman" w:cs="Times New Roman"/>
        </w:rPr>
        <w:t>600</w:t>
      </w:r>
      <w:r w:rsidRPr="004E1C09">
        <w:rPr>
          <w:rFonts w:ascii="Times New Roman" w:hAnsi="Times New Roman" w:cs="Times New Roman"/>
        </w:rPr>
        <w:t>度以上</w:t>
      </w:r>
      <w:r>
        <w:rPr>
          <w:rFonts w:ascii="Times New Roman" w:hAnsi="Times New Roman" w:cs="Times New Roman"/>
        </w:rPr>
        <w:t>)</w:t>
      </w:r>
      <w:r w:rsidRPr="004E1C09">
        <w:rPr>
          <w:rFonts w:ascii="Times New Roman" w:hAnsi="Times New Roman" w:cs="Times New Roman"/>
        </w:rPr>
        <w:t>等</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调查某种遗传病的发病率时</w:t>
      </w:r>
      <w:r>
        <w:rPr>
          <w:rFonts w:ascii="Times New Roman" w:hAnsi="Times New Roman" w:cs="Times New Roman"/>
        </w:rPr>
        <w:t>，</w:t>
      </w:r>
      <w:r w:rsidRPr="004E1C09">
        <w:rPr>
          <w:rFonts w:ascii="Times New Roman" w:hAnsi="Times New Roman" w:cs="Times New Roman"/>
        </w:rPr>
        <w:t>应该在</w:t>
      </w:r>
      <w:r w:rsidRPr="004E1C09">
        <w:rPr>
          <w:rFonts w:ascii="Times New Roman" w:hAnsi="Times New Roman" w:cs="Times New Roman"/>
          <w:u w:val="single"/>
        </w:rPr>
        <w:t>群体</w:t>
      </w:r>
      <w:r w:rsidRPr="004E1C09">
        <w:rPr>
          <w:rFonts w:ascii="Times New Roman" w:hAnsi="Times New Roman" w:cs="Times New Roman"/>
        </w:rPr>
        <w:t>中</w:t>
      </w:r>
      <w:r w:rsidRPr="004E1C09">
        <w:rPr>
          <w:rFonts w:ascii="Times New Roman" w:hAnsi="Times New Roman" w:cs="Times New Roman"/>
          <w:u w:val="single"/>
        </w:rPr>
        <w:t>随机抽样</w:t>
      </w:r>
      <w:r w:rsidRPr="004E1C09">
        <w:rPr>
          <w:rFonts w:ascii="Times New Roman" w:hAnsi="Times New Roman" w:cs="Times New Roman"/>
        </w:rPr>
        <w:t>调查</w:t>
      </w:r>
      <w:r>
        <w:rPr>
          <w:rFonts w:ascii="Times New Roman" w:hAnsi="Times New Roman" w:cs="Times New Roman"/>
        </w:rPr>
        <w:t>，</w:t>
      </w:r>
      <w:r w:rsidRPr="004E1C09">
        <w:rPr>
          <w:rFonts w:ascii="Times New Roman" w:hAnsi="Times New Roman" w:cs="Times New Roman"/>
        </w:rPr>
        <w:t>并保证调查的群体</w:t>
      </w:r>
      <w:r w:rsidRPr="004E1C09">
        <w:rPr>
          <w:rFonts w:ascii="Times New Roman" w:hAnsi="Times New Roman" w:cs="Times New Roman"/>
          <w:u w:val="single"/>
        </w:rPr>
        <w:t>足够大</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某种遗传病的发病率</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f(</w:instrText>
      </w:r>
      <w:r w:rsidRPr="004E1C09">
        <w:rPr>
          <w:rFonts w:ascii="Times New Roman" w:hAnsi="Times New Roman" w:cs="Times New Roman"/>
        </w:rPr>
        <w:instrText>某种遗传病的患者数</w:instrText>
      </w:r>
      <w:r w:rsidRPr="004E1C09">
        <w:rPr>
          <w:rFonts w:ascii="Times New Roman" w:hAnsi="Times New Roman" w:cs="Times New Roman"/>
        </w:rPr>
        <w:instrText>,</w:instrText>
      </w:r>
      <w:r w:rsidRPr="004E1C09">
        <w:rPr>
          <w:rFonts w:ascii="Times New Roman" w:hAnsi="Times New Roman" w:cs="Times New Roman"/>
        </w:rPr>
        <w:instrText>某种遗传病的被调查人数</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4E1C09">
        <w:rPr>
          <w:rFonts w:hAnsi="宋体" w:cs="Times New Roman"/>
        </w:rPr>
        <w:t>×</w:t>
      </w:r>
      <w:r w:rsidRPr="004E1C09">
        <w:rPr>
          <w:rFonts w:ascii="Times New Roman" w:hAnsi="Times New Roman" w:cs="Times New Roman"/>
        </w:rPr>
        <w:t>100%</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调查某种遗传病的遗传方式时</w:t>
      </w:r>
      <w:r>
        <w:rPr>
          <w:rFonts w:ascii="Times New Roman" w:hAnsi="Times New Roman" w:cs="Times New Roman"/>
        </w:rPr>
        <w:t>，</w:t>
      </w:r>
      <w:r w:rsidRPr="004E1C09">
        <w:rPr>
          <w:rFonts w:ascii="Times New Roman" w:hAnsi="Times New Roman" w:cs="Times New Roman"/>
        </w:rPr>
        <w:t>应该在</w:t>
      </w:r>
      <w:r w:rsidRPr="004E1C09">
        <w:rPr>
          <w:rFonts w:ascii="Times New Roman" w:hAnsi="Times New Roman" w:cs="Times New Roman"/>
          <w:u w:val="single"/>
        </w:rPr>
        <w:t>患者家系</w:t>
      </w:r>
      <w:r w:rsidRPr="004E1C09">
        <w:rPr>
          <w:rFonts w:ascii="Times New Roman" w:hAnsi="Times New Roman" w:cs="Times New Roman"/>
        </w:rPr>
        <w:t>中调查</w:t>
      </w:r>
      <w:r>
        <w:rPr>
          <w:rFonts w:ascii="Times New Roman" w:hAnsi="Times New Roman" w:cs="Times New Roman"/>
        </w:rPr>
        <w:t>，</w:t>
      </w:r>
      <w:r w:rsidRPr="004E1C09">
        <w:rPr>
          <w:rFonts w:ascii="Times New Roman" w:hAnsi="Times New Roman" w:cs="Times New Roman"/>
        </w:rPr>
        <w:t>绘制</w:t>
      </w:r>
      <w:r w:rsidRPr="004E1C09">
        <w:rPr>
          <w:rFonts w:ascii="Times New Roman" w:hAnsi="Times New Roman" w:cs="Times New Roman"/>
          <w:u w:val="single"/>
        </w:rPr>
        <w:t>遗传系谱图</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调查过程</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0" o:spid="_x0000_i1029" type="#_x0000_t75" style="width:197pt;height:122.8pt;visibility:visible;mso-wrap-style:square">
            <v:imagedata r:id="rId11" o:title="9-115"/>
          </v:shape>
        </w:pic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遗传病的检测和预防</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手段</w:t>
      </w:r>
      <w:r>
        <w:rPr>
          <w:rFonts w:ascii="Times New Roman" w:hAnsi="Times New Roman" w:cs="Times New Roman"/>
        </w:rPr>
        <w:t>：</w:t>
      </w:r>
      <w:r w:rsidRPr="004E1C09">
        <w:rPr>
          <w:rFonts w:ascii="Times New Roman" w:hAnsi="Times New Roman" w:cs="Times New Roman"/>
        </w:rPr>
        <w:t>主要包括</w:t>
      </w:r>
      <w:r w:rsidRPr="004E1C09">
        <w:rPr>
          <w:rFonts w:ascii="Times New Roman" w:hAnsi="Times New Roman" w:cs="Times New Roman"/>
          <w:u w:val="single"/>
        </w:rPr>
        <w:t>遗传咨询</w:t>
      </w:r>
      <w:r w:rsidRPr="004E1C09">
        <w:rPr>
          <w:rFonts w:ascii="Times New Roman" w:hAnsi="Times New Roman" w:cs="Times New Roman"/>
        </w:rPr>
        <w:t>和</w:t>
      </w:r>
      <w:r w:rsidRPr="004E1C09">
        <w:rPr>
          <w:rFonts w:ascii="Times New Roman" w:hAnsi="Times New Roman" w:cs="Times New Roman"/>
          <w:u w:val="single"/>
        </w:rPr>
        <w:t>产前诊断</w:t>
      </w:r>
      <w:r w:rsidRPr="004E1C09">
        <w:rPr>
          <w:rFonts w:ascii="Times New Roman" w:hAnsi="Times New Roman" w:cs="Times New Roman"/>
        </w:rPr>
        <w:t>等</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意义</w:t>
      </w:r>
      <w:r>
        <w:rPr>
          <w:rFonts w:ascii="Times New Roman" w:hAnsi="Times New Roman" w:cs="Times New Roman"/>
        </w:rPr>
        <w:t>：</w:t>
      </w:r>
      <w:r w:rsidRPr="004E1C09">
        <w:rPr>
          <w:rFonts w:ascii="Times New Roman" w:hAnsi="Times New Roman" w:cs="Times New Roman"/>
        </w:rPr>
        <w:t>在一定程度上能够有效地</w:t>
      </w:r>
      <w:r w:rsidRPr="004E1C09">
        <w:rPr>
          <w:rFonts w:ascii="Times New Roman" w:hAnsi="Times New Roman" w:cs="Times New Roman"/>
          <w:u w:val="single"/>
        </w:rPr>
        <w:t>预防</w:t>
      </w:r>
      <w:r w:rsidRPr="004E1C09">
        <w:rPr>
          <w:rFonts w:ascii="Times New Roman" w:hAnsi="Times New Roman" w:cs="Times New Roman"/>
        </w:rPr>
        <w:t>遗传病的产生和发展</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遗传咨询</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1" o:spid="_x0000_i1030" type="#_x0000_t75" style="width:225.7pt;height:103.35pt;visibility:visible;mso-wrap-style:square">
            <v:imagedata r:id="rId12" o:title="9-116"/>
          </v:shape>
        </w:pic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产前诊断</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2" o:spid="_x0000_i1031" type="#_x0000_t75" style="width:166.1pt;height:89.65pt;visibility:visible;mso-wrap-style:square">
            <v:imagedata r:id="rId13" o:title="9-117"/>
          </v:shape>
        </w:pict>
      </w:r>
    </w:p>
    <w:p w:rsidR="004E1C09" w:rsidRDefault="002D2F23" w:rsidP="00C32010">
      <w:pPr>
        <w:pStyle w:val="a3"/>
        <w:adjustRightInd w:val="0"/>
        <w:snapToGrid w:val="0"/>
        <w:spacing w:line="360" w:lineRule="auto"/>
        <w:jc w:val="left"/>
        <w:rPr>
          <w:rFonts w:ascii="Times New Roman" w:eastAsia="黑体"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强化迁移应用教师</w:instrText>
      </w:r>
      <w:r w:rsidR="00272F16">
        <w:rPr>
          <w:rFonts w:ascii="Times New Roman" w:hAnsi="Times New Roman" w:cs="Times New Roman" w:hint="eastAsia"/>
        </w:rPr>
        <w:instrText>.TIF"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32" type="#_x0000_t75" style="width:99.4pt;height:36.65pt">
            <v:imagedata r:id="rId14" r:href="rId15"/>
          </v:shape>
        </w:pict>
      </w:r>
      <w:r w:rsidR="00272F16">
        <w:rPr>
          <w:rFonts w:ascii="Times New Roman" w:hAnsi="Times New Roman" w:cs="Times New Roman"/>
        </w:rPr>
        <w:fldChar w:fldCharType="end"/>
      </w:r>
      <w:r>
        <w:rPr>
          <w:rFonts w:ascii="Times New Roman" w:hAnsi="Times New Roman" w:cs="Times New Roman"/>
        </w:rPr>
        <w:fldChar w:fldCharType="end"/>
      </w:r>
    </w:p>
    <w:p w:rsidR="004E1C09" w:rsidRPr="00C32010" w:rsidRDefault="004E1C09" w:rsidP="00AE6262">
      <w:pPr>
        <w:pStyle w:val="a3"/>
        <w:adjustRightInd w:val="0"/>
        <w:snapToGrid w:val="0"/>
        <w:spacing w:line="360" w:lineRule="auto"/>
        <w:rPr>
          <w:rFonts w:ascii="Times New Roman" w:eastAsia="黑体" w:hAnsi="Times New Roman" w:cs="Times New Roman"/>
        </w:rPr>
      </w:pPr>
      <w:r w:rsidRPr="00C32010">
        <w:rPr>
          <w:rFonts w:ascii="Times New Roman" w:eastAsia="黑体" w:hAnsi="Times New Roman" w:cs="Times New Roman"/>
        </w:rPr>
        <w:t>考向一　人类遗传病的类型、特点及病因分析</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2025·</w:t>
      </w:r>
      <w:r w:rsidRPr="004E1C09">
        <w:rPr>
          <w:rFonts w:ascii="Times New Roman" w:eastAsia="楷体_GB2312" w:hAnsi="Times New Roman" w:cs="Times New Roman"/>
        </w:rPr>
        <w:t>肇庆调研</w:t>
      </w:r>
      <w:r>
        <w:rPr>
          <w:rFonts w:ascii="Times New Roman" w:eastAsia="楷体_GB2312" w:hAnsi="Times New Roman" w:cs="Times New Roman"/>
        </w:rPr>
        <w:t>)</w:t>
      </w:r>
      <w:r w:rsidRPr="004E1C09">
        <w:rPr>
          <w:rFonts w:ascii="Times New Roman" w:hAnsi="Times New Roman" w:cs="Times New Roman"/>
        </w:rPr>
        <w:t>下列有关人类遗传病的叙述</w:t>
      </w:r>
      <w:r>
        <w:rPr>
          <w:rFonts w:ascii="Times New Roman" w:hAnsi="Times New Roman" w:cs="Times New Roman"/>
        </w:rPr>
        <w:t>，</w:t>
      </w:r>
      <w:r w:rsidRPr="004E1C09">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基因突变引发的遗传病均不能通过显微镜检测</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遗传病患者一定都携带有相应的致病基因</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21</w:t>
      </w:r>
      <w:r w:rsidRPr="004E1C09">
        <w:rPr>
          <w:rFonts w:ascii="Times New Roman" w:hAnsi="Times New Roman" w:cs="Times New Roman"/>
        </w:rPr>
        <w:t>三体综合征患者也可产生正常的配子</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可选择患者家系调查某种遗传病的发病率</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基因突变引发的遗传病部分能通过显微镜检测，如镰状细胞贫血可通过显微镜观察红细胞的形态来检测，</w:t>
      </w:r>
      <w:r w:rsidRPr="004E1C09">
        <w:rPr>
          <w:rFonts w:ascii="Times New Roman" w:eastAsia="楷体_GB2312" w:hAnsi="Times New Roman" w:cs="Times New Roman"/>
        </w:rPr>
        <w:t>A</w:t>
      </w:r>
      <w:r w:rsidRPr="004E1C09">
        <w:rPr>
          <w:rFonts w:ascii="Times New Roman" w:eastAsia="楷体_GB2312" w:hAnsi="Times New Roman" w:cs="Times New Roman"/>
        </w:rPr>
        <w:t>错误；遗传病患者不一定携带有相应的致病基因，如染色体异常遗传病患者不一定携带致病基因，</w:t>
      </w:r>
      <w:r w:rsidRPr="004E1C09">
        <w:rPr>
          <w:rFonts w:ascii="Times New Roman" w:eastAsia="楷体_GB2312" w:hAnsi="Times New Roman" w:cs="Times New Roman"/>
        </w:rPr>
        <w:t>B</w:t>
      </w:r>
      <w:r w:rsidRPr="004E1C09">
        <w:rPr>
          <w:rFonts w:ascii="Times New Roman" w:eastAsia="楷体_GB2312" w:hAnsi="Times New Roman" w:cs="Times New Roman"/>
        </w:rPr>
        <w:t>错误；</w:t>
      </w:r>
      <w:r w:rsidRPr="004E1C09">
        <w:rPr>
          <w:rFonts w:ascii="Times New Roman" w:eastAsia="楷体_GB2312" w:hAnsi="Times New Roman" w:cs="Times New Roman"/>
        </w:rPr>
        <w:t>21</w:t>
      </w:r>
      <w:r w:rsidRPr="004E1C09">
        <w:rPr>
          <w:rFonts w:ascii="Times New Roman" w:eastAsia="楷体_GB2312" w:hAnsi="Times New Roman" w:cs="Times New Roman"/>
        </w:rPr>
        <w:t>三体综合征患者产生的配子一半正常</w:t>
      </w:r>
      <w:r>
        <w:rPr>
          <w:rFonts w:ascii="Times New Roman" w:eastAsia="楷体_GB2312" w:hAnsi="Times New Roman" w:cs="Times New Roman"/>
        </w:rPr>
        <w:t>(</w:t>
      </w:r>
      <w:r w:rsidRPr="004E1C09">
        <w:rPr>
          <w:rFonts w:ascii="Times New Roman" w:eastAsia="楷体_GB2312" w:hAnsi="Times New Roman" w:cs="Times New Roman"/>
        </w:rPr>
        <w:t>23</w:t>
      </w:r>
      <w:r w:rsidRPr="004E1C09">
        <w:rPr>
          <w:rFonts w:ascii="Times New Roman" w:eastAsia="楷体_GB2312" w:hAnsi="Times New Roman" w:cs="Times New Roman"/>
        </w:rPr>
        <w:t>条</w:t>
      </w:r>
      <w:r>
        <w:rPr>
          <w:rFonts w:ascii="Times New Roman" w:eastAsia="楷体_GB2312" w:hAnsi="Times New Roman" w:cs="Times New Roman"/>
        </w:rPr>
        <w:t>)</w:t>
      </w:r>
      <w:r w:rsidRPr="004E1C09">
        <w:rPr>
          <w:rFonts w:ascii="Times New Roman" w:eastAsia="楷体_GB2312" w:hAnsi="Times New Roman" w:cs="Times New Roman"/>
        </w:rPr>
        <w:t>，一半异常</w:t>
      </w:r>
      <w:r>
        <w:rPr>
          <w:rFonts w:ascii="Times New Roman" w:eastAsia="楷体_GB2312" w:hAnsi="Times New Roman" w:cs="Times New Roman"/>
        </w:rPr>
        <w:t>(</w:t>
      </w:r>
      <w:r w:rsidRPr="004E1C09">
        <w:rPr>
          <w:rFonts w:ascii="Times New Roman" w:eastAsia="楷体_GB2312" w:hAnsi="Times New Roman" w:cs="Times New Roman"/>
        </w:rPr>
        <w:t>24</w:t>
      </w:r>
      <w:r w:rsidRPr="004E1C09">
        <w:rPr>
          <w:rFonts w:ascii="Times New Roman" w:eastAsia="楷体_GB2312" w:hAnsi="Times New Roman" w:cs="Times New Roman"/>
        </w:rPr>
        <w:t>条</w:t>
      </w:r>
      <w:r>
        <w:rPr>
          <w:rFonts w:ascii="Times New Roman" w:eastAsia="楷体_GB2312" w:hAnsi="Times New Roman" w:cs="Times New Roman"/>
        </w:rPr>
        <w:t>)</w:t>
      </w:r>
      <w:r w:rsidRPr="004E1C09">
        <w:rPr>
          <w:rFonts w:ascii="Times New Roman" w:eastAsia="楷体_GB2312" w:hAnsi="Times New Roman" w:cs="Times New Roman"/>
        </w:rPr>
        <w:t>，可见</w:t>
      </w:r>
      <w:r w:rsidRPr="004E1C09">
        <w:rPr>
          <w:rFonts w:ascii="Times New Roman" w:eastAsia="楷体_GB2312" w:hAnsi="Times New Roman" w:cs="Times New Roman"/>
        </w:rPr>
        <w:t>21</w:t>
      </w:r>
      <w:r w:rsidRPr="004E1C09">
        <w:rPr>
          <w:rFonts w:ascii="Times New Roman" w:eastAsia="楷体_GB2312" w:hAnsi="Times New Roman" w:cs="Times New Roman"/>
        </w:rPr>
        <w:t>三体综合征患者也可产生正常的配子，</w:t>
      </w:r>
      <w:r w:rsidRPr="004E1C09">
        <w:rPr>
          <w:rFonts w:ascii="Times New Roman" w:eastAsia="楷体_GB2312" w:hAnsi="Times New Roman" w:cs="Times New Roman"/>
        </w:rPr>
        <w:t>C</w:t>
      </w:r>
      <w:r w:rsidRPr="004E1C09">
        <w:rPr>
          <w:rFonts w:ascii="Times New Roman" w:eastAsia="楷体_GB2312" w:hAnsi="Times New Roman" w:cs="Times New Roman"/>
        </w:rPr>
        <w:t>正确；调查遗传病的发病率，应该在广大人群中随机调查，</w:t>
      </w:r>
      <w:r w:rsidRPr="004E1C09">
        <w:rPr>
          <w:rFonts w:ascii="Times New Roman" w:eastAsia="楷体_GB2312" w:hAnsi="Times New Roman" w:cs="Times New Roman"/>
        </w:rPr>
        <w:t>D</w:t>
      </w:r>
      <w:r w:rsidRPr="004E1C09">
        <w:rPr>
          <w:rFonts w:ascii="Times New Roman" w:eastAsia="楷体_GB2312" w:hAnsi="Times New Roman" w:cs="Times New Roman"/>
        </w:rPr>
        <w:t>错误。</w:t>
      </w:r>
    </w:p>
    <w:p w:rsidR="00D95FB4" w:rsidRDefault="00D95FB4" w:rsidP="00D95FB4">
      <w:pPr>
        <w:pStyle w:val="a3"/>
        <w:snapToGrid w:val="0"/>
        <w:spacing w:line="360" w:lineRule="auto"/>
        <w:rPr>
          <w:rFonts w:ascii="Times New Roman" w:hAnsi="Times New Roman" w:cs="Times New Roman"/>
        </w:rPr>
      </w:pPr>
      <w:r w:rsidRPr="0079563E">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湖南，</w:t>
      </w:r>
      <w:r w:rsidRPr="0079563E">
        <w:rPr>
          <w:rFonts w:ascii="Times New Roman" w:eastAsia="楷体_GB2312" w:hAnsi="Times New Roman" w:cs="Times New Roman"/>
        </w:rPr>
        <w:t>16</w:t>
      </w:r>
      <w:r w:rsidRPr="0079563E">
        <w:rPr>
          <w:rFonts w:ascii="Times New Roman" w:eastAsia="楷体_GB2312" w:hAnsi="Times New Roman" w:cs="Times New Roman"/>
        </w:rPr>
        <w:t>改编</w:t>
      </w:r>
      <w:r>
        <w:rPr>
          <w:rFonts w:ascii="Times New Roman" w:eastAsia="楷体_GB2312" w:hAnsi="Times New Roman" w:cs="Times New Roman"/>
        </w:rPr>
        <w:t>)</w:t>
      </w:r>
      <w:r w:rsidRPr="0079563E">
        <w:rPr>
          <w:rFonts w:ascii="Times New Roman" w:hAnsi="Times New Roman" w:cs="Times New Roman"/>
        </w:rPr>
        <w:t>已知甲</w:t>
      </w:r>
      <w:r>
        <w:rPr>
          <w:rFonts w:ascii="Times New Roman" w:hAnsi="Times New Roman" w:cs="Times New Roman"/>
        </w:rPr>
        <w:t>、</w:t>
      </w:r>
      <w:r w:rsidRPr="0079563E">
        <w:rPr>
          <w:rFonts w:ascii="Times New Roman" w:hAnsi="Times New Roman" w:cs="Times New Roman"/>
        </w:rPr>
        <w:t>乙家系的耳聋分别由基因</w:t>
      </w:r>
      <w:r w:rsidRPr="0079563E">
        <w:rPr>
          <w:rFonts w:ascii="Times New Roman" w:hAnsi="Times New Roman" w:cs="Times New Roman"/>
        </w:rPr>
        <w:t>E</w:t>
      </w:r>
      <w:r>
        <w:rPr>
          <w:rFonts w:ascii="Times New Roman" w:hAnsi="Times New Roman" w:cs="Times New Roman"/>
        </w:rPr>
        <w:t>、</w:t>
      </w:r>
      <w:r w:rsidRPr="0079563E">
        <w:rPr>
          <w:rFonts w:ascii="Times New Roman" w:hAnsi="Times New Roman" w:cs="Times New Roman"/>
        </w:rPr>
        <w:t>F</w:t>
      </w:r>
      <w:r w:rsidRPr="0079563E">
        <w:rPr>
          <w:rFonts w:ascii="Times New Roman" w:hAnsi="Times New Roman" w:cs="Times New Roman"/>
        </w:rPr>
        <w:t>突变导致</w:t>
      </w:r>
      <w:r>
        <w:rPr>
          <w:rFonts w:ascii="Times New Roman" w:hAnsi="Times New Roman" w:cs="Times New Roman"/>
        </w:rPr>
        <w:t>；</w:t>
      </w:r>
      <w:r w:rsidRPr="0079563E">
        <w:rPr>
          <w:rFonts w:ascii="Times New Roman" w:hAnsi="Times New Roman" w:cs="Times New Roman"/>
        </w:rPr>
        <w:t>丙家系耳聋由线粒体基因</w:t>
      </w:r>
      <w:r w:rsidRPr="0079563E">
        <w:rPr>
          <w:rFonts w:ascii="Times New Roman" w:hAnsi="Times New Roman" w:cs="Times New Roman"/>
        </w:rPr>
        <w:t>G</w:t>
      </w:r>
      <w:r w:rsidRPr="0079563E">
        <w:rPr>
          <w:rFonts w:ascii="Times New Roman" w:hAnsi="Times New Roman" w:cs="Times New Roman"/>
        </w:rPr>
        <w:t>突变为</w:t>
      </w:r>
      <w:r w:rsidRPr="0079563E">
        <w:rPr>
          <w:rFonts w:ascii="Times New Roman" w:hAnsi="Times New Roman" w:cs="Times New Roman"/>
        </w:rPr>
        <w:t>g</w:t>
      </w:r>
      <w:r w:rsidRPr="0079563E">
        <w:rPr>
          <w:rFonts w:ascii="Times New Roman" w:hAnsi="Times New Roman" w:cs="Times New Roman"/>
        </w:rPr>
        <w:t>所致</w:t>
      </w:r>
      <w:r>
        <w:rPr>
          <w:rFonts w:ascii="Times New Roman" w:hAnsi="Times New Roman" w:cs="Times New Roman"/>
        </w:rPr>
        <w:t>，</w:t>
      </w:r>
      <w:r w:rsidRPr="0079563E">
        <w:rPr>
          <w:rFonts w:ascii="Times New Roman" w:hAnsi="Times New Roman" w:cs="Times New Roman"/>
        </w:rPr>
        <w:t>部分个体携带基因</w:t>
      </w:r>
      <w:r w:rsidRPr="0079563E">
        <w:rPr>
          <w:rFonts w:ascii="Times New Roman" w:hAnsi="Times New Roman" w:cs="Times New Roman"/>
        </w:rPr>
        <w:t>g</w:t>
      </w:r>
      <w:r w:rsidRPr="0079563E">
        <w:rPr>
          <w:rFonts w:ascii="Times New Roman" w:hAnsi="Times New Roman" w:cs="Times New Roman"/>
        </w:rPr>
        <w:t>但听力正常</w:t>
      </w:r>
      <w:r>
        <w:rPr>
          <w:rFonts w:ascii="Times New Roman" w:hAnsi="Times New Roman" w:cs="Times New Roman"/>
        </w:rPr>
        <w:t>。</w:t>
      </w:r>
      <w:r w:rsidRPr="0079563E">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95FB4" w:rsidRDefault="00D95FB4" w:rsidP="00D95FB4">
      <w:pPr>
        <w:pStyle w:val="a3"/>
        <w:snapToGrid w:val="0"/>
        <w:spacing w:line="360" w:lineRule="auto"/>
        <w:rPr>
          <w:rFonts w:ascii="Times New Roman" w:hAnsi="Times New Roman" w:cs="Times New Roman"/>
        </w:rPr>
      </w:pPr>
      <w:r w:rsidRPr="0079563E">
        <w:rPr>
          <w:rFonts w:ascii="Times New Roman" w:hAnsi="Times New Roman" w:cs="Times New Roman"/>
        </w:rPr>
        <w:t>A</w:t>
      </w:r>
      <w:r>
        <w:rPr>
          <w:rFonts w:ascii="Times New Roman" w:hAnsi="Times New Roman" w:cs="Times New Roman"/>
        </w:rPr>
        <w:t>．</w:t>
      </w:r>
      <w:r w:rsidRPr="0079563E">
        <w:rPr>
          <w:rFonts w:ascii="Times New Roman" w:hAnsi="Times New Roman" w:cs="Times New Roman"/>
        </w:rPr>
        <w:t>听觉相关基因在人的</w:t>
      </w:r>
      <w:r w:rsidRPr="0079563E">
        <w:rPr>
          <w:rFonts w:ascii="Times New Roman" w:hAnsi="Times New Roman" w:cs="Times New Roman"/>
        </w:rPr>
        <w:t>DNA</w:t>
      </w:r>
      <w:r w:rsidRPr="0079563E">
        <w:rPr>
          <w:rFonts w:ascii="Times New Roman" w:hAnsi="Times New Roman" w:cs="Times New Roman"/>
        </w:rPr>
        <w:t>上本来就存在</w:t>
      </w:r>
    </w:p>
    <w:p w:rsidR="00D95FB4" w:rsidRDefault="00D95FB4" w:rsidP="00D95FB4">
      <w:pPr>
        <w:pStyle w:val="a3"/>
        <w:snapToGrid w:val="0"/>
        <w:spacing w:line="360" w:lineRule="auto"/>
        <w:rPr>
          <w:rFonts w:ascii="Times New Roman" w:hAnsi="Times New Roman" w:cs="Times New Roman"/>
        </w:rPr>
      </w:pP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遗传病是由获得了双亲的致病遗传物质所致</w:t>
      </w:r>
    </w:p>
    <w:p w:rsidR="00D95FB4" w:rsidRDefault="00D95FB4" w:rsidP="00D95FB4">
      <w:pPr>
        <w:pStyle w:val="a3"/>
        <w:snapToGrid w:val="0"/>
        <w:spacing w:line="360" w:lineRule="auto"/>
        <w:rPr>
          <w:rFonts w:ascii="Times New Roman" w:hAnsi="Times New Roman" w:cs="Times New Roman"/>
        </w:rPr>
      </w:pPr>
      <w:r w:rsidRPr="0079563E">
        <w:rPr>
          <w:rFonts w:ascii="Times New Roman" w:hAnsi="Times New Roman" w:cs="Times New Roman"/>
        </w:rPr>
        <w:t>C</w:t>
      </w:r>
      <w:r>
        <w:rPr>
          <w:rFonts w:ascii="Times New Roman" w:hAnsi="Times New Roman" w:cs="Times New Roman"/>
        </w:rPr>
        <w:t>．</w:t>
      </w:r>
      <w:r w:rsidRPr="0079563E">
        <w:rPr>
          <w:rFonts w:ascii="Times New Roman" w:hAnsi="Times New Roman" w:cs="Times New Roman"/>
        </w:rPr>
        <w:t>含基因</w:t>
      </w:r>
      <w:r w:rsidRPr="0079563E">
        <w:rPr>
          <w:rFonts w:ascii="Times New Roman" w:hAnsi="Times New Roman" w:cs="Times New Roman"/>
        </w:rPr>
        <w:t>g</w:t>
      </w:r>
      <w:r w:rsidRPr="0079563E">
        <w:rPr>
          <w:rFonts w:ascii="Times New Roman" w:hAnsi="Times New Roman" w:cs="Times New Roman"/>
        </w:rPr>
        <w:t>的线粒体积累到一定程度才会导致耳聋</w:t>
      </w:r>
    </w:p>
    <w:p w:rsidR="00D95FB4" w:rsidRDefault="00D95FB4" w:rsidP="00D95FB4">
      <w:pPr>
        <w:pStyle w:val="a3"/>
        <w:snapToGrid w:val="0"/>
        <w:spacing w:line="360" w:lineRule="auto"/>
        <w:rPr>
          <w:rFonts w:ascii="Times New Roman" w:hAnsi="Times New Roman" w:cs="Times New Roman"/>
        </w:rPr>
      </w:pPr>
      <w:r w:rsidRPr="0079563E">
        <w:rPr>
          <w:rFonts w:ascii="Times New Roman" w:hAnsi="Times New Roman" w:cs="Times New Roman"/>
        </w:rPr>
        <w:t>D</w:t>
      </w:r>
      <w:r>
        <w:rPr>
          <w:rFonts w:ascii="Times New Roman" w:hAnsi="Times New Roman" w:cs="Times New Roman"/>
        </w:rPr>
        <w:t>．</w:t>
      </w:r>
      <w:r w:rsidRPr="0079563E">
        <w:rPr>
          <w:rFonts w:ascii="Times New Roman" w:hAnsi="Times New Roman" w:cs="Times New Roman"/>
        </w:rPr>
        <w:t>甲</w:t>
      </w:r>
      <w:r>
        <w:rPr>
          <w:rFonts w:ascii="Times New Roman" w:hAnsi="Times New Roman" w:cs="Times New Roman"/>
        </w:rPr>
        <w:t>、</w:t>
      </w:r>
      <w:r w:rsidRPr="0079563E">
        <w:rPr>
          <w:rFonts w:ascii="Times New Roman" w:hAnsi="Times New Roman" w:cs="Times New Roman"/>
        </w:rPr>
        <w:t>乙家系的耳聋是单基因遗传病</w:t>
      </w:r>
    </w:p>
    <w:p w:rsidR="00D95FB4" w:rsidRDefault="00D95FB4" w:rsidP="00D95FB4">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hAnsi="Times New Roman" w:cs="Times New Roman"/>
        </w:rPr>
        <w:t xml:space="preserve">　</w:t>
      </w:r>
      <w:r w:rsidRPr="0079563E">
        <w:rPr>
          <w:rFonts w:ascii="Times New Roman" w:hAnsi="Times New Roman" w:cs="Times New Roman"/>
        </w:rPr>
        <w:t>B</w:t>
      </w:r>
    </w:p>
    <w:p w:rsidR="00D95FB4" w:rsidRDefault="00D95FB4" w:rsidP="00D95FB4">
      <w:pPr>
        <w:pStyle w:val="a3"/>
        <w:snapToGrid w:val="0"/>
        <w:spacing w:line="360" w:lineRule="auto"/>
        <w:rPr>
          <w:rFonts w:ascii="Times New Roman" w:hAnsi="Times New Roman" w:cs="Times New Roman"/>
        </w:rPr>
      </w:pPr>
      <w:r w:rsidRPr="0079563E">
        <w:rPr>
          <w:rFonts w:ascii="Times New Roman" w:eastAsia="黑体" w:hAnsi="Times New Roman" w:cs="Times New Roman"/>
        </w:rPr>
        <w:t>解析</w:t>
      </w:r>
      <w:r>
        <w:rPr>
          <w:rFonts w:ascii="Times New Roman" w:eastAsia="黑体" w:hAnsi="Times New Roman" w:cs="Times New Roman"/>
        </w:rPr>
        <w:t xml:space="preserve">　</w:t>
      </w:r>
      <w:r w:rsidRPr="0079563E">
        <w:rPr>
          <w:rFonts w:ascii="Times New Roman" w:eastAsia="楷体_GB2312" w:hAnsi="Times New Roman" w:cs="Times New Roman"/>
        </w:rPr>
        <w:t>听觉相关基因是正常</w:t>
      </w:r>
      <w:r w:rsidRPr="0079563E">
        <w:rPr>
          <w:rFonts w:ascii="Times New Roman" w:eastAsia="楷体_GB2312" w:hAnsi="Times New Roman" w:cs="Times New Roman"/>
        </w:rPr>
        <w:t>DNA</w:t>
      </w:r>
      <w:r w:rsidRPr="0079563E">
        <w:rPr>
          <w:rFonts w:ascii="Times New Roman" w:eastAsia="楷体_GB2312" w:hAnsi="Times New Roman" w:cs="Times New Roman"/>
        </w:rPr>
        <w:t>的组成部分，只是突变会导致其功能异常，</w:t>
      </w:r>
      <w:r w:rsidRPr="0079563E">
        <w:rPr>
          <w:rFonts w:ascii="Times New Roman" w:eastAsia="楷体_GB2312" w:hAnsi="Times New Roman" w:cs="Times New Roman"/>
        </w:rPr>
        <w:t>A</w:t>
      </w:r>
      <w:r w:rsidRPr="0079563E">
        <w:rPr>
          <w:rFonts w:ascii="Times New Roman" w:eastAsia="楷体_GB2312" w:hAnsi="Times New Roman" w:cs="Times New Roman"/>
        </w:rPr>
        <w:t>正确；甲、乙家系的耳聋分别是由基因</w:t>
      </w:r>
      <w:r w:rsidRPr="0079563E">
        <w:rPr>
          <w:rFonts w:ascii="Times New Roman" w:eastAsia="楷体_GB2312" w:hAnsi="Times New Roman" w:cs="Times New Roman"/>
        </w:rPr>
        <w:t>E</w:t>
      </w:r>
      <w:r w:rsidRPr="0079563E">
        <w:rPr>
          <w:rFonts w:ascii="Times New Roman" w:eastAsia="楷体_GB2312" w:hAnsi="Times New Roman" w:cs="Times New Roman"/>
        </w:rPr>
        <w:t>、</w:t>
      </w:r>
      <w:r w:rsidRPr="0079563E">
        <w:rPr>
          <w:rFonts w:ascii="Times New Roman" w:eastAsia="楷体_GB2312" w:hAnsi="Times New Roman" w:cs="Times New Roman"/>
        </w:rPr>
        <w:t>F</w:t>
      </w:r>
      <w:r w:rsidRPr="0079563E">
        <w:rPr>
          <w:rFonts w:ascii="Times New Roman" w:eastAsia="楷体_GB2312" w:hAnsi="Times New Roman" w:cs="Times New Roman"/>
        </w:rPr>
        <w:t>突变引起的，属于单基因遗传病，</w:t>
      </w:r>
      <w:r w:rsidRPr="0079563E">
        <w:rPr>
          <w:rFonts w:ascii="Times New Roman" w:eastAsia="楷体_GB2312" w:hAnsi="Times New Roman" w:cs="Times New Roman"/>
        </w:rPr>
        <w:t>D</w:t>
      </w:r>
      <w:r w:rsidRPr="0079563E">
        <w:rPr>
          <w:rFonts w:ascii="Times New Roman" w:eastAsia="楷体_GB2312" w:hAnsi="Times New Roman" w:cs="Times New Roman"/>
        </w:rPr>
        <w:t>正确。</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考向二</w:t>
      </w:r>
      <w:r>
        <w:rPr>
          <w:rFonts w:ascii="Times New Roman" w:eastAsia="黑体" w:hAnsi="Times New Roman" w:cs="Times New Roman"/>
        </w:rPr>
        <w:t xml:space="preserve">　</w:t>
      </w:r>
      <w:r w:rsidRPr="004E1C09">
        <w:rPr>
          <w:rFonts w:ascii="Times New Roman" w:eastAsia="黑体" w:hAnsi="Times New Roman" w:cs="Times New Roman"/>
        </w:rPr>
        <w:t>人类遗传病的调查、监测和预防</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E1C09">
        <w:rPr>
          <w:rFonts w:ascii="Times New Roman" w:eastAsia="楷体_GB2312" w:hAnsi="Times New Roman" w:cs="Times New Roman"/>
        </w:rPr>
        <w:t>2024·</w:t>
      </w:r>
      <w:r w:rsidR="00DB6D3F">
        <w:rPr>
          <w:rFonts w:ascii="Times New Roman" w:eastAsia="楷体_GB2312" w:hAnsi="Times New Roman" w:cs="Times New Roman" w:hint="eastAsia"/>
        </w:rPr>
        <w:t>广东</w:t>
      </w:r>
      <w:r w:rsidR="00DB6D3F">
        <w:rPr>
          <w:rFonts w:ascii="Times New Roman" w:eastAsia="楷体_GB2312" w:hAnsi="Times New Roman" w:cs="Times New Roman"/>
        </w:rPr>
        <w:t>三校联考</w:t>
      </w:r>
      <w:r>
        <w:rPr>
          <w:rFonts w:ascii="Times New Roman" w:eastAsia="楷体_GB2312" w:hAnsi="Times New Roman" w:cs="Times New Roman"/>
        </w:rPr>
        <w:t>)</w:t>
      </w:r>
      <w:r w:rsidRPr="004E1C09">
        <w:rPr>
          <w:rFonts w:ascii="Times New Roman" w:hAnsi="Times New Roman" w:cs="Times New Roman"/>
        </w:rPr>
        <w:t>通过遗传咨询和产前诊断等手段对遗传病进行检测和预防</w:t>
      </w:r>
      <w:r>
        <w:rPr>
          <w:rFonts w:ascii="Times New Roman" w:hAnsi="Times New Roman" w:cs="Times New Roman"/>
        </w:rPr>
        <w:t>，</w:t>
      </w:r>
      <w:r w:rsidRPr="004E1C09">
        <w:rPr>
          <w:rFonts w:ascii="Times New Roman" w:hAnsi="Times New Roman" w:cs="Times New Roman"/>
        </w:rPr>
        <w:t>在一定程度上能够有效地预防遗传病的产生和发展</w:t>
      </w:r>
      <w:r>
        <w:rPr>
          <w:rFonts w:ascii="Times New Roman" w:hAnsi="Times New Roman" w:cs="Times New Roman"/>
        </w:rPr>
        <w:t>。</w:t>
      </w:r>
      <w:r w:rsidRPr="004E1C09">
        <w:rPr>
          <w:rFonts w:ascii="Times New Roman" w:hAnsi="Times New Roman" w:cs="Times New Roman"/>
        </w:rPr>
        <w:t>下列相关说法正确的是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通过遗传咨询可以分析某种遗传病的传递方式和发病率</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细胞内遗传物质改变导致的疾病称为遗传病</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羊水检查</w:t>
      </w:r>
      <w:r>
        <w:rPr>
          <w:rFonts w:ascii="Times New Roman" w:hAnsi="Times New Roman" w:cs="Times New Roman"/>
        </w:rPr>
        <w:t>、</w:t>
      </w:r>
      <w:r w:rsidRPr="004E1C09">
        <w:rPr>
          <w:rFonts w:ascii="Times New Roman" w:hAnsi="Times New Roman" w:cs="Times New Roman"/>
        </w:rPr>
        <w:t>B</w:t>
      </w:r>
      <w:r w:rsidRPr="004E1C09">
        <w:rPr>
          <w:rFonts w:ascii="Times New Roman" w:hAnsi="Times New Roman" w:cs="Times New Roman"/>
        </w:rPr>
        <w:t>超检查和基因诊断都是常用的产前诊断的手段</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ascii="Times New Roman" w:hAnsi="Times New Roman" w:cs="Times New Roman"/>
        </w:rPr>
        <w:t>经遗传咨询和</w:t>
      </w:r>
      <w:r w:rsidRPr="004E1C09">
        <w:rPr>
          <w:rFonts w:ascii="Times New Roman" w:hAnsi="Times New Roman" w:cs="Times New Roman"/>
        </w:rPr>
        <w:t>B</w:t>
      </w:r>
      <w:r w:rsidRPr="004E1C09">
        <w:rPr>
          <w:rFonts w:ascii="Times New Roman" w:hAnsi="Times New Roman" w:cs="Times New Roman"/>
        </w:rPr>
        <w:t>超检查即可确定胎儿是否为</w:t>
      </w:r>
      <w:r w:rsidRPr="004E1C09">
        <w:rPr>
          <w:rFonts w:ascii="Times New Roman" w:hAnsi="Times New Roman" w:cs="Times New Roman"/>
        </w:rPr>
        <w:t>21</w:t>
      </w:r>
      <w:r w:rsidRPr="004E1C09">
        <w:rPr>
          <w:rFonts w:ascii="Times New Roman" w:hAnsi="Times New Roman" w:cs="Times New Roman"/>
        </w:rPr>
        <w:t>三体综合征患者</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ascii="Times New Roman" w:eastAsia="楷体_GB2312" w:hAnsi="Times New Roman" w:cs="Times New Roman"/>
        </w:rPr>
        <w:t>通过遗传咨询可以分析某种遗传病的传递方式，但不能分析其发病率，</w:t>
      </w:r>
      <w:r w:rsidRPr="004E1C09">
        <w:rPr>
          <w:rFonts w:ascii="Times New Roman" w:eastAsia="楷体_GB2312" w:hAnsi="Times New Roman" w:cs="Times New Roman"/>
        </w:rPr>
        <w:t>A</w:t>
      </w:r>
      <w:r w:rsidRPr="004E1C09">
        <w:rPr>
          <w:rFonts w:ascii="Times New Roman" w:eastAsia="楷体_GB2312" w:hAnsi="Times New Roman" w:cs="Times New Roman"/>
        </w:rPr>
        <w:t>错误；遗传病是指由遗传物质改变而引起的人类疾病，细胞内遗传物质改变导致的疾病不一定为遗传病，如病毒感染引发的癌症，</w:t>
      </w:r>
      <w:r w:rsidRPr="004E1C09">
        <w:rPr>
          <w:rFonts w:ascii="Times New Roman" w:eastAsia="楷体_GB2312" w:hAnsi="Times New Roman" w:cs="Times New Roman"/>
        </w:rPr>
        <w:t>B</w:t>
      </w:r>
      <w:r w:rsidRPr="004E1C09">
        <w:rPr>
          <w:rFonts w:ascii="Times New Roman" w:eastAsia="楷体_GB2312" w:hAnsi="Times New Roman" w:cs="Times New Roman"/>
        </w:rPr>
        <w:t>错误；羊水检查、</w:t>
      </w:r>
      <w:r w:rsidRPr="004E1C09">
        <w:rPr>
          <w:rFonts w:ascii="Times New Roman" w:eastAsia="楷体_GB2312" w:hAnsi="Times New Roman" w:cs="Times New Roman"/>
        </w:rPr>
        <w:t>B</w:t>
      </w:r>
      <w:r w:rsidRPr="004E1C09">
        <w:rPr>
          <w:rFonts w:ascii="Times New Roman" w:eastAsia="楷体_GB2312" w:hAnsi="Times New Roman" w:cs="Times New Roman"/>
        </w:rPr>
        <w:t>超检查和基因诊断都是常用的产前诊断的手段，</w:t>
      </w:r>
      <w:r w:rsidRPr="004E1C09">
        <w:rPr>
          <w:rFonts w:ascii="Times New Roman" w:eastAsia="楷体_GB2312" w:hAnsi="Times New Roman" w:cs="Times New Roman"/>
        </w:rPr>
        <w:t>C</w:t>
      </w:r>
      <w:r w:rsidRPr="004E1C09">
        <w:rPr>
          <w:rFonts w:ascii="Times New Roman" w:eastAsia="楷体_GB2312" w:hAnsi="Times New Roman" w:cs="Times New Roman"/>
        </w:rPr>
        <w:t>正确；遗传咨询和</w:t>
      </w:r>
      <w:r w:rsidRPr="004E1C09">
        <w:rPr>
          <w:rFonts w:ascii="Times New Roman" w:eastAsia="楷体_GB2312" w:hAnsi="Times New Roman" w:cs="Times New Roman"/>
        </w:rPr>
        <w:t>B</w:t>
      </w:r>
      <w:r w:rsidRPr="004E1C09">
        <w:rPr>
          <w:rFonts w:ascii="Times New Roman" w:eastAsia="楷体_GB2312" w:hAnsi="Times New Roman" w:cs="Times New Roman"/>
        </w:rPr>
        <w:t>超检查不能确定胎儿是否为</w:t>
      </w:r>
      <w:r w:rsidRPr="004E1C09">
        <w:rPr>
          <w:rFonts w:ascii="Times New Roman" w:eastAsia="楷体_GB2312" w:hAnsi="Times New Roman" w:cs="Times New Roman"/>
        </w:rPr>
        <w:t>21</w:t>
      </w:r>
      <w:r w:rsidRPr="004E1C09">
        <w:rPr>
          <w:rFonts w:ascii="Times New Roman" w:eastAsia="楷体_GB2312" w:hAnsi="Times New Roman" w:cs="Times New Roman"/>
        </w:rPr>
        <w:t>三体综合征患者，</w:t>
      </w:r>
      <w:r w:rsidRPr="004E1C09">
        <w:rPr>
          <w:rFonts w:ascii="Times New Roman" w:eastAsia="楷体_GB2312" w:hAnsi="Times New Roman" w:cs="Times New Roman"/>
        </w:rPr>
        <w:t>D</w:t>
      </w:r>
      <w:r w:rsidRPr="004E1C09">
        <w:rPr>
          <w:rFonts w:ascii="Times New Roman" w:eastAsia="楷体_GB2312" w:hAnsi="Times New Roman" w:cs="Times New Roman"/>
        </w:rPr>
        <w:t>错误。</w:t>
      </w:r>
    </w:p>
    <w:p w:rsidR="00116502" w:rsidRDefault="00116502" w:rsidP="00116502">
      <w:pPr>
        <w:pStyle w:val="a3"/>
        <w:snapToGrid w:val="0"/>
        <w:spacing w:line="360" w:lineRule="auto"/>
        <w:rPr>
          <w:rFonts w:ascii="Times New Roman" w:hAnsi="Times New Roman" w:cs="Times New Roman"/>
        </w:rPr>
      </w:pPr>
      <w:r w:rsidRPr="0079563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广东，</w:t>
      </w:r>
      <w:r w:rsidRPr="0079563E">
        <w:rPr>
          <w:rFonts w:ascii="Times New Roman" w:eastAsia="楷体_GB2312" w:hAnsi="Times New Roman" w:cs="Times New Roman"/>
        </w:rPr>
        <w:t>16</w:t>
      </w:r>
      <w:r>
        <w:rPr>
          <w:rFonts w:ascii="Times New Roman" w:eastAsia="楷体_GB2312" w:hAnsi="Times New Roman" w:cs="Times New Roman"/>
        </w:rPr>
        <w:t>)</w:t>
      </w:r>
      <w:r w:rsidRPr="0079563E">
        <w:rPr>
          <w:rFonts w:ascii="Times New Roman" w:hAnsi="Times New Roman" w:cs="Times New Roman"/>
        </w:rPr>
        <w:t>若某常染色体隐性单基因遗传病的致病基因存在两个独立的致病变异位点</w:t>
      </w:r>
      <w:r w:rsidRPr="0079563E">
        <w:rPr>
          <w:rFonts w:ascii="Times New Roman" w:hAnsi="Times New Roman" w:cs="Times New Roman"/>
        </w:rPr>
        <w:t>1</w:t>
      </w:r>
      <w:r w:rsidRPr="0079563E">
        <w:rPr>
          <w:rFonts w:ascii="Times New Roman" w:hAnsi="Times New Roman" w:cs="Times New Roman"/>
        </w:rPr>
        <w:t>和</w:t>
      </w:r>
      <w:r w:rsidRPr="0079563E">
        <w:rPr>
          <w:rFonts w:ascii="Times New Roman" w:hAnsi="Times New Roman" w:cs="Times New Roman"/>
        </w:rPr>
        <w:t>2</w:t>
      </w:r>
      <w:r>
        <w:rPr>
          <w:rFonts w:ascii="Times New Roman" w:hAnsi="Times New Roman" w:cs="Times New Roman"/>
        </w:rPr>
        <w:t>(</w:t>
      </w:r>
      <w:r w:rsidRPr="0079563E">
        <w:rPr>
          <w:rFonts w:ascii="Times New Roman" w:hAnsi="Times New Roman" w:cs="Times New Roman"/>
        </w:rPr>
        <w:t>M</w:t>
      </w:r>
      <w:r w:rsidRPr="0079563E">
        <w:rPr>
          <w:rFonts w:ascii="Times New Roman" w:hAnsi="Times New Roman" w:cs="Times New Roman"/>
        </w:rPr>
        <w:t>和</w:t>
      </w:r>
      <w:r w:rsidRPr="0079563E">
        <w:rPr>
          <w:rFonts w:ascii="Times New Roman" w:hAnsi="Times New Roman" w:cs="Times New Roman"/>
        </w:rPr>
        <w:t>N</w:t>
      </w:r>
      <w:r w:rsidRPr="0079563E">
        <w:rPr>
          <w:rFonts w:ascii="Times New Roman" w:hAnsi="Times New Roman" w:cs="Times New Roman"/>
        </w:rPr>
        <w:t>表示正常</w:t>
      </w:r>
      <w:r>
        <w:rPr>
          <w:rFonts w:ascii="Times New Roman" w:hAnsi="Times New Roman" w:cs="Times New Roman"/>
        </w:rPr>
        <w:t>，</w:t>
      </w:r>
      <w:r w:rsidRPr="0079563E">
        <w:rPr>
          <w:rFonts w:ascii="Times New Roman" w:hAnsi="Times New Roman" w:cs="Times New Roman"/>
        </w:rPr>
        <w:t>m</w:t>
      </w:r>
      <w:r w:rsidRPr="0079563E">
        <w:rPr>
          <w:rFonts w:ascii="Times New Roman" w:hAnsi="Times New Roman" w:cs="Times New Roman"/>
        </w:rPr>
        <w:t>和</w:t>
      </w:r>
      <w:r w:rsidRPr="0079563E">
        <w:rPr>
          <w:rFonts w:ascii="Times New Roman" w:hAnsi="Times New Roman" w:cs="Times New Roman"/>
        </w:rPr>
        <w:t>n</w:t>
      </w:r>
      <w:r w:rsidRPr="0079563E">
        <w:rPr>
          <w:rFonts w:ascii="Times New Roman" w:hAnsi="Times New Roman" w:cs="Times New Roman"/>
        </w:rPr>
        <w:t>表示异常</w:t>
      </w:r>
      <w:r>
        <w:rPr>
          <w:rFonts w:ascii="Times New Roman" w:hAnsi="Times New Roman" w:cs="Times New Roman"/>
        </w:rPr>
        <w:t>)</w:t>
      </w:r>
      <w:r>
        <w:rPr>
          <w:rFonts w:ascii="Times New Roman" w:hAnsi="Times New Roman" w:cs="Times New Roman"/>
        </w:rPr>
        <w:t>，</w:t>
      </w:r>
      <w:r w:rsidRPr="0079563E">
        <w:rPr>
          <w:rFonts w:ascii="Times New Roman" w:hAnsi="Times New Roman" w:cs="Times New Roman"/>
        </w:rPr>
        <w:t>理论上会形成两种变异类型且效应不同</w:t>
      </w:r>
      <w:r>
        <w:rPr>
          <w:rFonts w:ascii="Times New Roman" w:hAnsi="Times New Roman" w:cs="Times New Roman"/>
        </w:rPr>
        <w:t>(</w:t>
      </w:r>
      <w:r w:rsidRPr="0079563E">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79563E">
        <w:rPr>
          <w:rFonts w:ascii="Times New Roman" w:hAnsi="Times New Roman" w:cs="Times New Roman"/>
        </w:rPr>
        <w:t>但仅凭个体的基因检测不足以区分这两种变异类型</w:t>
      </w:r>
      <w:r>
        <w:rPr>
          <w:rFonts w:ascii="Times New Roman" w:hAnsi="Times New Roman" w:cs="Times New Roman"/>
        </w:rPr>
        <w:t>。</w:t>
      </w:r>
      <w:r w:rsidRPr="0079563E">
        <w:rPr>
          <w:rFonts w:ascii="Times New Roman" w:hAnsi="Times New Roman" w:cs="Times New Roman"/>
        </w:rPr>
        <w:t>通过对人群中变异位点的大规模基因检测</w:t>
      </w:r>
      <w:r>
        <w:rPr>
          <w:rFonts w:ascii="Times New Roman" w:hAnsi="Times New Roman" w:cs="Times New Roman"/>
        </w:rPr>
        <w:t>，</w:t>
      </w:r>
      <w:r w:rsidRPr="0079563E">
        <w:rPr>
          <w:rFonts w:ascii="Times New Roman" w:hAnsi="Times New Roman" w:cs="Times New Roman"/>
        </w:rPr>
        <w:t>有助于该遗传病的风险评估</w:t>
      </w:r>
      <w:r>
        <w:rPr>
          <w:rFonts w:ascii="Times New Roman" w:hAnsi="Times New Roman" w:cs="Times New Roman"/>
        </w:rPr>
        <w:t>。</w:t>
      </w:r>
      <w:r w:rsidRPr="0079563E">
        <w:rPr>
          <w:rFonts w:ascii="Times New Roman" w:hAnsi="Times New Roman" w:cs="Times New Roman"/>
        </w:rPr>
        <w:t>表格所示为某人群中这两个变异位点的检测数据</w:t>
      </w:r>
      <w:r>
        <w:rPr>
          <w:rFonts w:ascii="Times New Roman" w:hAnsi="Times New Roman" w:cs="Times New Roman"/>
        </w:rPr>
        <w:t>。</w:t>
      </w:r>
      <w:r w:rsidRPr="0079563E">
        <w:rPr>
          <w:rFonts w:ascii="Times New Roman" w:hAnsi="Times New Roman" w:cs="Times New Roman"/>
        </w:rPr>
        <w:t>下列对该人群的推测</w:t>
      </w:r>
      <w:r>
        <w:rPr>
          <w:rFonts w:ascii="Times New Roman" w:hAnsi="Times New Roman" w:cs="Times New Roman"/>
        </w:rPr>
        <w:t>，</w:t>
      </w:r>
      <w:r w:rsidRPr="0079563E">
        <w:rPr>
          <w:rFonts w:ascii="Times New Roman" w:hAnsi="Times New Roman" w:cs="Times New Roman"/>
        </w:rPr>
        <w:t>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16502" w:rsidRDefault="00116502" w:rsidP="00116502">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\\T113.TIF"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\\T113.TIF"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5" type="#_x0000_t75" style="width:191.25pt;height:86.6pt">
            <v:imagedata r:id="rId16" r:href="rId17"/>
          </v:shape>
        </w:pict>
      </w:r>
      <w:r>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
        <w:gridCol w:w="770"/>
        <w:gridCol w:w="991"/>
        <w:gridCol w:w="1085"/>
        <w:gridCol w:w="980"/>
      </w:tblGrid>
      <w:tr w:rsidR="00116502" w:rsidRPr="0079563E" w:rsidTr="00333528">
        <w:trPr>
          <w:jc w:val="center"/>
        </w:trPr>
        <w:tc>
          <w:tcPr>
            <w:tcW w:w="1744" w:type="dxa"/>
            <w:gridSpan w:val="2"/>
            <w:vMerge w:val="restart"/>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变异位点</w:t>
            </w:r>
          </w:p>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组合个体数</w:t>
            </w:r>
          </w:p>
        </w:tc>
        <w:tc>
          <w:tcPr>
            <w:tcW w:w="3056" w:type="dxa"/>
            <w:gridSpan w:val="3"/>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位点</w:t>
            </w:r>
            <w:r w:rsidRPr="0079563E">
              <w:rPr>
                <w:rFonts w:ascii="Times New Roman" w:hAnsi="Times New Roman" w:cs="Times New Roman"/>
              </w:rPr>
              <w:t>2</w:t>
            </w:r>
          </w:p>
        </w:tc>
      </w:tr>
      <w:tr w:rsidR="00116502" w:rsidRPr="0079563E" w:rsidTr="00333528">
        <w:trPr>
          <w:jc w:val="center"/>
        </w:trPr>
        <w:tc>
          <w:tcPr>
            <w:tcW w:w="1744" w:type="dxa"/>
            <w:gridSpan w:val="2"/>
            <w:vMerge/>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p>
        </w:tc>
        <w:tc>
          <w:tcPr>
            <w:tcW w:w="991"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NN</w:t>
            </w:r>
          </w:p>
        </w:tc>
        <w:tc>
          <w:tcPr>
            <w:tcW w:w="1085"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Nn</w:t>
            </w:r>
          </w:p>
        </w:tc>
        <w:tc>
          <w:tcPr>
            <w:tcW w:w="980" w:type="dxa"/>
            <w:shd w:val="clear" w:color="auto" w:fill="auto"/>
            <w:vAlign w:val="center"/>
          </w:tcPr>
          <w:p w:rsidR="00116502" w:rsidRPr="0079563E" w:rsidRDefault="00116502" w:rsidP="00333528">
            <w:pPr>
              <w:pStyle w:val="a3"/>
              <w:snapToGrid w:val="0"/>
              <w:spacing w:line="360" w:lineRule="auto"/>
              <w:jc w:val="center"/>
              <w:rPr>
                <w:rFonts w:hAnsi="宋体" w:cs="宋体"/>
              </w:rPr>
            </w:pPr>
            <w:r w:rsidRPr="0079563E">
              <w:rPr>
                <w:rFonts w:ascii="Times New Roman" w:hAnsi="Times New Roman" w:cs="Times New Roman"/>
              </w:rPr>
              <w:t>nn</w:t>
            </w:r>
          </w:p>
        </w:tc>
      </w:tr>
      <w:tr w:rsidR="00116502" w:rsidRPr="0079563E" w:rsidTr="00333528">
        <w:trPr>
          <w:jc w:val="center"/>
        </w:trPr>
        <w:tc>
          <w:tcPr>
            <w:tcW w:w="974" w:type="dxa"/>
            <w:vMerge w:val="restart"/>
            <w:shd w:val="clear" w:color="auto" w:fill="auto"/>
            <w:vAlign w:val="center"/>
          </w:tcPr>
          <w:p w:rsidR="00116502" w:rsidRPr="0079563E" w:rsidRDefault="00116502" w:rsidP="00333528">
            <w:pPr>
              <w:pStyle w:val="a3"/>
              <w:snapToGrid w:val="0"/>
              <w:spacing w:line="360" w:lineRule="auto"/>
              <w:jc w:val="center"/>
              <w:rPr>
                <w:rFonts w:hAnsi="宋体" w:cs="宋体"/>
              </w:rPr>
            </w:pPr>
            <w:r w:rsidRPr="0079563E">
              <w:rPr>
                <w:rFonts w:ascii="Times New Roman" w:hAnsi="Times New Roman" w:cs="Times New Roman"/>
              </w:rPr>
              <w:t>位点</w:t>
            </w:r>
            <w:r w:rsidRPr="0079563E">
              <w:rPr>
                <w:rFonts w:ascii="Times New Roman" w:hAnsi="Times New Roman" w:cs="Times New Roman"/>
              </w:rPr>
              <w:t>1</w:t>
            </w:r>
          </w:p>
        </w:tc>
        <w:tc>
          <w:tcPr>
            <w:tcW w:w="770"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MM</w:t>
            </w:r>
          </w:p>
        </w:tc>
        <w:tc>
          <w:tcPr>
            <w:tcW w:w="991"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94</w:t>
            </w:r>
            <w:r>
              <w:rPr>
                <w:rFonts w:ascii="Times New Roman" w:hAnsi="Times New Roman" w:cs="Times New Roman"/>
              </w:rPr>
              <w:t xml:space="preserve"> </w:t>
            </w:r>
            <w:r w:rsidRPr="0079563E">
              <w:rPr>
                <w:rFonts w:ascii="Times New Roman" w:hAnsi="Times New Roman" w:cs="Times New Roman"/>
              </w:rPr>
              <w:t>121</w:t>
            </w:r>
          </w:p>
        </w:tc>
        <w:tc>
          <w:tcPr>
            <w:tcW w:w="1085"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1</w:t>
            </w:r>
            <w:r>
              <w:rPr>
                <w:rFonts w:ascii="Times New Roman" w:hAnsi="Times New Roman" w:cs="Times New Roman"/>
              </w:rPr>
              <w:t xml:space="preserve"> </w:t>
            </w:r>
            <w:r w:rsidRPr="0079563E">
              <w:rPr>
                <w:rFonts w:ascii="Times New Roman" w:hAnsi="Times New Roman" w:cs="Times New Roman"/>
              </w:rPr>
              <w:t>180</w:t>
            </w:r>
          </w:p>
        </w:tc>
        <w:tc>
          <w:tcPr>
            <w:tcW w:w="980"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44</w:t>
            </w:r>
          </w:p>
        </w:tc>
      </w:tr>
      <w:tr w:rsidR="00116502" w:rsidRPr="0079563E" w:rsidTr="00333528">
        <w:trPr>
          <w:jc w:val="center"/>
        </w:trPr>
        <w:tc>
          <w:tcPr>
            <w:tcW w:w="974" w:type="dxa"/>
            <w:vMerge/>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p>
        </w:tc>
        <w:tc>
          <w:tcPr>
            <w:tcW w:w="770"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Mm</w:t>
            </w:r>
          </w:p>
        </w:tc>
        <w:tc>
          <w:tcPr>
            <w:tcW w:w="991"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2</w:t>
            </w:r>
            <w:r>
              <w:rPr>
                <w:rFonts w:ascii="Times New Roman" w:hAnsi="Times New Roman" w:cs="Times New Roman"/>
              </w:rPr>
              <w:t xml:space="preserve"> </w:t>
            </w:r>
            <w:r w:rsidRPr="0079563E">
              <w:rPr>
                <w:rFonts w:ascii="Times New Roman" w:hAnsi="Times New Roman" w:cs="Times New Roman"/>
              </w:rPr>
              <w:t>273</w:t>
            </w:r>
          </w:p>
        </w:tc>
        <w:tc>
          <w:tcPr>
            <w:tcW w:w="1085"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4</w:t>
            </w:r>
          </w:p>
        </w:tc>
        <w:tc>
          <w:tcPr>
            <w:tcW w:w="980"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0</w:t>
            </w:r>
          </w:p>
        </w:tc>
      </w:tr>
      <w:tr w:rsidR="00116502" w:rsidRPr="0079563E" w:rsidTr="00333528">
        <w:trPr>
          <w:jc w:val="center"/>
        </w:trPr>
        <w:tc>
          <w:tcPr>
            <w:tcW w:w="974" w:type="dxa"/>
            <w:vMerge/>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p>
        </w:tc>
        <w:tc>
          <w:tcPr>
            <w:tcW w:w="770"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mm</w:t>
            </w:r>
          </w:p>
        </w:tc>
        <w:tc>
          <w:tcPr>
            <w:tcW w:w="991"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29</w:t>
            </w:r>
          </w:p>
        </w:tc>
        <w:tc>
          <w:tcPr>
            <w:tcW w:w="1085" w:type="dxa"/>
            <w:shd w:val="clear" w:color="auto" w:fill="auto"/>
            <w:vAlign w:val="center"/>
          </w:tcPr>
          <w:p w:rsidR="00116502" w:rsidRPr="0079563E"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0</w:t>
            </w:r>
          </w:p>
        </w:tc>
        <w:tc>
          <w:tcPr>
            <w:tcW w:w="980" w:type="dxa"/>
            <w:shd w:val="clear" w:color="auto" w:fill="auto"/>
            <w:vAlign w:val="center"/>
          </w:tcPr>
          <w:p w:rsidR="00116502" w:rsidRDefault="00116502" w:rsidP="00333528">
            <w:pPr>
              <w:pStyle w:val="a3"/>
              <w:snapToGrid w:val="0"/>
              <w:spacing w:line="360" w:lineRule="auto"/>
              <w:jc w:val="center"/>
              <w:rPr>
                <w:rFonts w:ascii="Times New Roman" w:hAnsi="Times New Roman" w:cs="Times New Roman"/>
              </w:rPr>
            </w:pPr>
            <w:r w:rsidRPr="0079563E">
              <w:rPr>
                <w:rFonts w:ascii="Times New Roman" w:hAnsi="Times New Roman" w:cs="Times New Roman"/>
              </w:rPr>
              <w:t>0</w:t>
            </w:r>
          </w:p>
        </w:tc>
      </w:tr>
    </w:tbl>
    <w:p w:rsidR="00116502" w:rsidRDefault="00116502" w:rsidP="00116502">
      <w:pPr>
        <w:pStyle w:val="a3"/>
        <w:snapToGrid w:val="0"/>
        <w:spacing w:line="360" w:lineRule="auto"/>
        <w:rPr>
          <w:rFonts w:ascii="Times New Roman" w:hAnsi="Times New Roman" w:cs="Times New Roman"/>
        </w:rPr>
      </w:pPr>
    </w:p>
    <w:p w:rsidR="00116502" w:rsidRDefault="00116502" w:rsidP="00116502">
      <w:pPr>
        <w:pStyle w:val="a3"/>
        <w:snapToGrid w:val="0"/>
        <w:spacing w:line="360" w:lineRule="auto"/>
        <w:rPr>
          <w:rFonts w:ascii="Times New Roman" w:hAnsi="Times New Roman" w:cs="Times New Roman"/>
        </w:rPr>
      </w:pPr>
      <w:r w:rsidRPr="0079563E">
        <w:rPr>
          <w:rFonts w:ascii="Times New Roman" w:hAnsi="Times New Roman" w:cs="Times New Roman"/>
        </w:rPr>
        <w:t>A.m</w:t>
      </w:r>
      <w:r w:rsidRPr="0079563E">
        <w:rPr>
          <w:rFonts w:ascii="Times New Roman" w:hAnsi="Times New Roman" w:cs="Times New Roman"/>
        </w:rPr>
        <w:t>和</w:t>
      </w:r>
      <w:r w:rsidRPr="0079563E">
        <w:rPr>
          <w:rFonts w:ascii="Times New Roman" w:hAnsi="Times New Roman" w:cs="Times New Roman"/>
        </w:rPr>
        <w:t>n</w:t>
      </w:r>
      <w:r w:rsidRPr="0079563E">
        <w:rPr>
          <w:rFonts w:ascii="Times New Roman" w:hAnsi="Times New Roman" w:cs="Times New Roman"/>
        </w:rPr>
        <w:t>位于同一条染色体上</w:t>
      </w:r>
    </w:p>
    <w:p w:rsidR="00116502" w:rsidRDefault="00116502" w:rsidP="00116502">
      <w:pPr>
        <w:pStyle w:val="a3"/>
        <w:snapToGrid w:val="0"/>
        <w:spacing w:line="360" w:lineRule="auto"/>
        <w:rPr>
          <w:rFonts w:ascii="Times New Roman" w:hAnsi="Times New Roman" w:cs="Times New Roman"/>
        </w:rPr>
      </w:pPr>
      <w:r w:rsidRPr="0079563E">
        <w:rPr>
          <w:rFonts w:ascii="Times New Roman" w:hAnsi="Times New Roman" w:cs="Times New Roman"/>
        </w:rPr>
        <w:t>B</w:t>
      </w:r>
      <w:r>
        <w:rPr>
          <w:rFonts w:ascii="Times New Roman" w:hAnsi="Times New Roman" w:cs="Times New Roman"/>
        </w:rPr>
        <w:t>．</w:t>
      </w:r>
      <w:r w:rsidRPr="0079563E">
        <w:rPr>
          <w:rFonts w:ascii="Times New Roman" w:hAnsi="Times New Roman" w:cs="Times New Roman"/>
        </w:rPr>
        <w:t>携带</w:t>
      </w:r>
      <w:r w:rsidRPr="0079563E">
        <w:rPr>
          <w:rFonts w:ascii="Times New Roman" w:hAnsi="Times New Roman" w:cs="Times New Roman"/>
        </w:rPr>
        <w:t>m</w:t>
      </w:r>
      <w:r w:rsidRPr="0079563E">
        <w:rPr>
          <w:rFonts w:ascii="Times New Roman" w:hAnsi="Times New Roman" w:cs="Times New Roman"/>
        </w:rPr>
        <w:t>的基因频率约是携带</w:t>
      </w:r>
      <w:r w:rsidRPr="0079563E">
        <w:rPr>
          <w:rFonts w:ascii="Times New Roman" w:hAnsi="Times New Roman" w:cs="Times New Roman"/>
        </w:rPr>
        <w:t>n</w:t>
      </w:r>
      <w:r w:rsidRPr="0079563E">
        <w:rPr>
          <w:rFonts w:ascii="Times New Roman" w:hAnsi="Times New Roman" w:cs="Times New Roman"/>
        </w:rPr>
        <w:t>的基因频率的</w:t>
      </w:r>
      <w:r w:rsidRPr="0079563E">
        <w:rPr>
          <w:rFonts w:ascii="Times New Roman" w:hAnsi="Times New Roman" w:cs="Times New Roman"/>
        </w:rPr>
        <w:t>3</w:t>
      </w:r>
      <w:r w:rsidRPr="0079563E">
        <w:rPr>
          <w:rFonts w:ascii="Times New Roman" w:hAnsi="Times New Roman" w:cs="Times New Roman"/>
        </w:rPr>
        <w:t>倍</w:t>
      </w:r>
    </w:p>
    <w:p w:rsidR="00116502" w:rsidRDefault="00116502" w:rsidP="00116502">
      <w:pPr>
        <w:pStyle w:val="a3"/>
        <w:snapToGrid w:val="0"/>
        <w:spacing w:line="360" w:lineRule="auto"/>
        <w:rPr>
          <w:rFonts w:ascii="Times New Roman" w:hAnsi="Times New Roman" w:cs="Times New Roman"/>
        </w:rPr>
      </w:pPr>
      <w:r w:rsidRPr="0079563E">
        <w:rPr>
          <w:rFonts w:ascii="Times New Roman" w:hAnsi="Times New Roman" w:cs="Times New Roman"/>
        </w:rPr>
        <w:t>C</w:t>
      </w:r>
      <w:r>
        <w:rPr>
          <w:rFonts w:ascii="Times New Roman" w:hAnsi="Times New Roman" w:cs="Times New Roman"/>
        </w:rPr>
        <w:t>．</w:t>
      </w:r>
      <w:r w:rsidRPr="0079563E">
        <w:rPr>
          <w:rFonts w:ascii="Times New Roman" w:hAnsi="Times New Roman" w:cs="Times New Roman"/>
        </w:rPr>
        <w:t>有</w:t>
      </w:r>
      <w:r w:rsidRPr="0079563E">
        <w:rPr>
          <w:rFonts w:ascii="Times New Roman" w:hAnsi="Times New Roman" w:cs="Times New Roman"/>
        </w:rPr>
        <w:t>3</w:t>
      </w:r>
      <w:r w:rsidRPr="0079563E">
        <w:rPr>
          <w:rFonts w:ascii="Times New Roman" w:hAnsi="Times New Roman" w:cs="Times New Roman"/>
        </w:rPr>
        <w:t>种携带致病变异的基因</w:t>
      </w:r>
    </w:p>
    <w:p w:rsidR="00116502" w:rsidRDefault="00116502" w:rsidP="00116502">
      <w:pPr>
        <w:pStyle w:val="a3"/>
        <w:snapToGrid w:val="0"/>
        <w:spacing w:line="360" w:lineRule="auto"/>
        <w:rPr>
          <w:rFonts w:ascii="Times New Roman" w:hAnsi="Times New Roman" w:cs="Times New Roman"/>
        </w:rPr>
      </w:pPr>
      <w:r w:rsidRPr="0079563E">
        <w:rPr>
          <w:rFonts w:ascii="Times New Roman" w:hAnsi="Times New Roman" w:cs="Times New Roman"/>
        </w:rPr>
        <w:t>D</w:t>
      </w:r>
      <w:r>
        <w:rPr>
          <w:rFonts w:ascii="Times New Roman" w:hAnsi="Times New Roman" w:cs="Times New Roman"/>
        </w:rPr>
        <w:t>．</w:t>
      </w:r>
      <w:r w:rsidRPr="0079563E">
        <w:rPr>
          <w:rFonts w:ascii="Times New Roman" w:hAnsi="Times New Roman" w:cs="Times New Roman"/>
        </w:rPr>
        <w:t>MmNn</w:t>
      </w:r>
      <w:r w:rsidRPr="0079563E">
        <w:rPr>
          <w:rFonts w:ascii="Times New Roman" w:hAnsi="Times New Roman" w:cs="Times New Roman"/>
        </w:rPr>
        <w:t>组合个体均患病</w:t>
      </w:r>
    </w:p>
    <w:p w:rsidR="00116502" w:rsidRDefault="00116502" w:rsidP="00116502">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hAnsi="Times New Roman" w:cs="Times New Roman"/>
        </w:rPr>
        <w:t xml:space="preserve">　</w:t>
      </w:r>
      <w:r w:rsidRPr="0079563E">
        <w:rPr>
          <w:rFonts w:ascii="Times New Roman" w:hAnsi="Times New Roman" w:cs="Times New Roman"/>
        </w:rPr>
        <w:t>D</w:t>
      </w:r>
    </w:p>
    <w:p w:rsidR="00116502" w:rsidRDefault="00116502" w:rsidP="00116502">
      <w:pPr>
        <w:pStyle w:val="a3"/>
        <w:snapToGrid w:val="0"/>
        <w:spacing w:line="360" w:lineRule="auto"/>
        <w:rPr>
          <w:rFonts w:ascii="Times New Roman" w:eastAsia="楷体_GB2312" w:hAnsi="Times New Roman" w:cs="Times New Roman"/>
        </w:rPr>
      </w:pPr>
      <w:r w:rsidRPr="0079563E">
        <w:rPr>
          <w:rFonts w:ascii="Times New Roman" w:eastAsia="黑体" w:hAnsi="Times New Roman" w:cs="Times New Roman"/>
        </w:rPr>
        <w:t>解析</w:t>
      </w:r>
      <w:r>
        <w:rPr>
          <w:rFonts w:ascii="Times New Roman" w:eastAsia="楷体_GB2312" w:hAnsi="Times New Roman" w:cs="Times New Roman"/>
        </w:rPr>
        <w:t xml:space="preserve">　</w:t>
      </w:r>
      <w:r w:rsidRPr="0079563E">
        <w:rPr>
          <w:rFonts w:ascii="Times New Roman" w:eastAsia="楷体_GB2312" w:hAnsi="Times New Roman" w:cs="Times New Roman"/>
        </w:rPr>
        <w:t>结合题表可知，该人群中不同变异位点组合的染色体情况，如图所示：</w:t>
      </w:r>
    </w:p>
    <w:p w:rsidR="00116502" w:rsidRDefault="00116502" w:rsidP="00116502">
      <w:pPr>
        <w:pStyle w:val="a3"/>
        <w:snapToGrid w:val="0"/>
        <w:spacing w:line="360" w:lineRule="auto"/>
        <w:jc w:val="center"/>
        <w:rPr>
          <w:rFonts w:ascii="Times New Roman" w:eastAsia="楷体_GB2312" w:hAnsi="Times New Roman" w:cs="Times New Roman"/>
        </w:rPr>
      </w:pPr>
      <w:r>
        <w:rPr>
          <w:rFonts w:ascii="Times New Roman" w:eastAsia="楷体_GB2312" w:hAnsi="Times New Roman" w:cs="Times New Roman"/>
        </w:rPr>
        <w:fldChar w:fldCharType="begin"/>
      </w:r>
      <w:r>
        <w:rPr>
          <w:rFonts w:ascii="Times New Roman" w:eastAsia="楷体_GB2312" w:hAnsi="Times New Roman" w:cs="Times New Roman" w:hint="eastAsia"/>
        </w:rPr>
        <w:instrText xml:space="preserve"> INCLUDEPICTURE "E:\\2026</w:instrText>
      </w:r>
      <w:r>
        <w:rPr>
          <w:rFonts w:ascii="Times New Roman" w:eastAsia="楷体_GB2312" w:hAnsi="Times New Roman" w:cs="Times New Roman" w:hint="eastAsia"/>
        </w:rPr>
        <w:instrText>原文件</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人教版</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广东上目录</w:instrText>
      </w:r>
      <w:r>
        <w:rPr>
          <w:rFonts w:ascii="Times New Roman" w:eastAsia="楷体_GB2312" w:hAnsi="Times New Roman" w:cs="Times New Roman" w:hint="eastAsia"/>
        </w:rPr>
        <w:instrText xml:space="preserve">\\T129.TIF" \* MERGEFORMAT </w:instrText>
      </w:r>
      <w:r>
        <w:rPr>
          <w:rFonts w:ascii="Times New Roman" w:eastAsia="楷体_GB2312" w:hAnsi="Times New Roman" w:cs="Times New Roman"/>
        </w:rPr>
        <w:fldChar w:fldCharType="separate"/>
      </w:r>
      <w:r>
        <w:rPr>
          <w:rFonts w:ascii="Times New Roman" w:eastAsia="楷体_GB2312" w:hAnsi="Times New Roman" w:cs="Times New Roman"/>
        </w:rPr>
        <w:fldChar w:fldCharType="begin"/>
      </w:r>
      <w:r>
        <w:rPr>
          <w:rFonts w:ascii="Times New Roman" w:eastAsia="楷体_GB2312" w:hAnsi="Times New Roman" w:cs="Times New Roman"/>
        </w:rPr>
        <w:instrText xml:space="preserve"> </w:instrText>
      </w:r>
      <w:r>
        <w:rPr>
          <w:rFonts w:ascii="Times New Roman" w:eastAsia="楷体_GB2312" w:hAnsi="Times New Roman" w:cs="Times New Roman" w:hint="eastAsia"/>
        </w:rPr>
        <w:instrText>INCLUDEPICTURE  "E:\\2026</w:instrText>
      </w:r>
      <w:r>
        <w:rPr>
          <w:rFonts w:ascii="Times New Roman" w:eastAsia="楷体_GB2312" w:hAnsi="Times New Roman" w:cs="Times New Roman" w:hint="eastAsia"/>
        </w:rPr>
        <w:instrText>原文件</w:instrText>
      </w:r>
      <w:r>
        <w:rPr>
          <w:rFonts w:ascii="Times New Roman" w:eastAsia="楷体_GB2312" w:hAnsi="Times New Roman" w:cs="Times New Roman" w:hint="eastAsia"/>
        </w:rPr>
        <w:instrText>\\</w:instrText>
      </w:r>
      <w:r>
        <w:rPr>
          <w:rFonts w:ascii="Times New Roman" w:eastAsia="楷体_GB2312" w:hAnsi="Times New Roman" w:cs="Times New Roman" w:hint="eastAsia"/>
        </w:rPr>
        <w:instrText>生物</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人教版</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大一轮</w:instrText>
      </w:r>
      <w:r>
        <w:rPr>
          <w:rFonts w:ascii="Times New Roman" w:eastAsia="楷体_GB2312" w:hAnsi="Times New Roman" w:cs="Times New Roman" w:hint="eastAsia"/>
        </w:rPr>
        <w:instrText xml:space="preserve">  </w:instrText>
      </w:r>
      <w:r>
        <w:rPr>
          <w:rFonts w:ascii="Times New Roman" w:eastAsia="楷体_GB2312" w:hAnsi="Times New Roman" w:cs="Times New Roman" w:hint="eastAsia"/>
        </w:rPr>
        <w:instrText>广东上目录</w:instrText>
      </w:r>
      <w:r>
        <w:rPr>
          <w:rFonts w:ascii="Times New Roman" w:eastAsia="楷体_GB2312" w:hAnsi="Times New Roman" w:cs="Times New Roman" w:hint="eastAsia"/>
        </w:rPr>
        <w:instrText>\\T129.TIF" \* MERGEFORMATINET</w:instrText>
      </w:r>
      <w:r>
        <w:rPr>
          <w:rFonts w:ascii="Times New Roman" w:eastAsia="楷体_GB2312" w:hAnsi="Times New Roman" w:cs="Times New Roman"/>
        </w:rPr>
        <w:instrText xml:space="preserve"> </w:instrText>
      </w:r>
      <w:r>
        <w:rPr>
          <w:rFonts w:ascii="Times New Roman" w:eastAsia="楷体_GB2312" w:hAnsi="Times New Roman" w:cs="Times New Roman"/>
        </w:rPr>
        <w:fldChar w:fldCharType="separate"/>
      </w:r>
      <w:r>
        <w:rPr>
          <w:rFonts w:ascii="Times New Roman" w:eastAsia="楷体_GB2312" w:hAnsi="Times New Roman" w:cs="Times New Roman"/>
        </w:rPr>
        <w:pict>
          <v:shape id="_x0000_i1056" type="#_x0000_t75" style="width:226.6pt;height:209.8pt">
            <v:imagedata r:id="rId18" r:href="rId19"/>
          </v:shape>
        </w:pict>
      </w:r>
      <w:r>
        <w:rPr>
          <w:rFonts w:ascii="Times New Roman" w:eastAsia="楷体_GB2312" w:hAnsi="Times New Roman" w:cs="Times New Roman"/>
        </w:rPr>
        <w:fldChar w:fldCharType="end"/>
      </w:r>
      <w:r>
        <w:rPr>
          <w:rFonts w:ascii="Times New Roman" w:eastAsia="楷体_GB2312" w:hAnsi="Times New Roman" w:cs="Times New Roman"/>
        </w:rPr>
        <w:fldChar w:fldCharType="end"/>
      </w:r>
    </w:p>
    <w:p w:rsidR="00116502" w:rsidRDefault="00116502" w:rsidP="00116502">
      <w:pPr>
        <w:pStyle w:val="a3"/>
        <w:snapToGrid w:val="0"/>
        <w:spacing w:line="360" w:lineRule="auto"/>
        <w:jc w:val="left"/>
        <w:rPr>
          <w:rFonts w:ascii="Times New Roman" w:eastAsia="楷体_GB2312" w:hAnsi="Times New Roman" w:cs="Times New Roman"/>
        </w:rPr>
      </w:pPr>
      <w:r w:rsidRPr="0079563E">
        <w:rPr>
          <w:rFonts w:ascii="Times New Roman" w:eastAsia="楷体_GB2312" w:hAnsi="Times New Roman" w:cs="Times New Roman"/>
        </w:rPr>
        <w:t>由分析可知，</w:t>
      </w:r>
      <w:r w:rsidRPr="0079563E">
        <w:rPr>
          <w:rFonts w:ascii="Times New Roman" w:eastAsia="楷体_GB2312" w:hAnsi="Times New Roman" w:cs="Times New Roman"/>
        </w:rPr>
        <w:t>m</w:t>
      </w:r>
      <w:r w:rsidRPr="0079563E">
        <w:rPr>
          <w:rFonts w:ascii="Times New Roman" w:eastAsia="楷体_GB2312" w:hAnsi="Times New Roman" w:cs="Times New Roman"/>
        </w:rPr>
        <w:t>、</w:t>
      </w:r>
      <w:r w:rsidRPr="0079563E">
        <w:rPr>
          <w:rFonts w:ascii="Times New Roman" w:eastAsia="楷体_GB2312" w:hAnsi="Times New Roman" w:cs="Times New Roman"/>
        </w:rPr>
        <w:t>n</w:t>
      </w:r>
      <w:r w:rsidRPr="0079563E">
        <w:rPr>
          <w:rFonts w:ascii="Times New Roman" w:eastAsia="楷体_GB2312" w:hAnsi="Times New Roman" w:cs="Times New Roman"/>
        </w:rPr>
        <w:t>不位于同一条染色体上，则携带致病变异的基因有</w:t>
      </w:r>
      <w:r w:rsidRPr="0079563E">
        <w:rPr>
          <w:rFonts w:ascii="Times New Roman" w:eastAsia="楷体_GB2312" w:hAnsi="Times New Roman" w:cs="Times New Roman"/>
        </w:rPr>
        <w:t>2</w:t>
      </w:r>
      <w:r w:rsidRPr="0079563E">
        <w:rPr>
          <w:rFonts w:ascii="Times New Roman" w:eastAsia="楷体_GB2312" w:hAnsi="Times New Roman" w:cs="Times New Roman"/>
        </w:rPr>
        <w:t>种：</w:t>
      </w:r>
      <w:r w:rsidRPr="0079563E">
        <w:rPr>
          <w:rFonts w:ascii="Times New Roman" w:eastAsia="楷体_GB2312" w:hAnsi="Times New Roman" w:cs="Times New Roman"/>
        </w:rPr>
        <w:t>Mn</w:t>
      </w:r>
      <w:r w:rsidRPr="0079563E">
        <w:rPr>
          <w:rFonts w:ascii="Times New Roman" w:eastAsia="楷体_GB2312" w:hAnsi="Times New Roman" w:cs="Times New Roman"/>
        </w:rPr>
        <w:t>、</w:t>
      </w:r>
      <w:r w:rsidRPr="0079563E">
        <w:rPr>
          <w:rFonts w:ascii="Times New Roman" w:eastAsia="楷体_GB2312" w:hAnsi="Times New Roman" w:cs="Times New Roman"/>
        </w:rPr>
        <w:t>mN</w:t>
      </w:r>
      <w:r w:rsidRPr="0079563E">
        <w:rPr>
          <w:rFonts w:ascii="Times New Roman" w:eastAsia="楷体_GB2312" w:hAnsi="Times New Roman" w:cs="Times New Roman"/>
        </w:rPr>
        <w:t>，</w:t>
      </w:r>
      <w:r w:rsidRPr="0079563E">
        <w:rPr>
          <w:rFonts w:ascii="Times New Roman" w:eastAsia="楷体_GB2312" w:hAnsi="Times New Roman" w:cs="Times New Roman"/>
        </w:rPr>
        <w:t>MmNn</w:t>
      </w:r>
      <w:r w:rsidRPr="0079563E">
        <w:rPr>
          <w:rFonts w:ascii="Times New Roman" w:eastAsia="楷体_GB2312" w:hAnsi="Times New Roman" w:cs="Times New Roman"/>
        </w:rPr>
        <w:t>组合个体均患病，</w:t>
      </w:r>
      <w:r w:rsidRPr="0079563E">
        <w:rPr>
          <w:rFonts w:ascii="Times New Roman" w:eastAsia="楷体_GB2312" w:hAnsi="Times New Roman" w:cs="Times New Roman"/>
        </w:rPr>
        <w:t>C</w:t>
      </w:r>
      <w:r w:rsidRPr="0079563E">
        <w:rPr>
          <w:rFonts w:ascii="Times New Roman" w:eastAsia="楷体_GB2312" w:hAnsi="Times New Roman" w:cs="Times New Roman"/>
        </w:rPr>
        <w:t>错误，</w:t>
      </w:r>
      <w:r w:rsidRPr="0079563E">
        <w:rPr>
          <w:rFonts w:ascii="Times New Roman" w:eastAsia="楷体_GB2312" w:hAnsi="Times New Roman" w:cs="Times New Roman"/>
        </w:rPr>
        <w:t>D</w:t>
      </w:r>
      <w:r w:rsidRPr="0079563E">
        <w:rPr>
          <w:rFonts w:ascii="Times New Roman" w:eastAsia="楷体_GB2312" w:hAnsi="Times New Roman" w:cs="Times New Roman"/>
        </w:rPr>
        <w:t>正确；由表格数据可知，携带</w:t>
      </w:r>
      <w:r w:rsidRPr="0079563E">
        <w:rPr>
          <w:rFonts w:ascii="Times New Roman" w:eastAsia="楷体_GB2312" w:hAnsi="Times New Roman" w:cs="Times New Roman"/>
        </w:rPr>
        <w:t>m</w:t>
      </w:r>
      <w:r w:rsidRPr="0079563E">
        <w:rPr>
          <w:rFonts w:ascii="Times New Roman" w:eastAsia="楷体_GB2312" w:hAnsi="Times New Roman" w:cs="Times New Roman"/>
        </w:rPr>
        <w:t>的基因频率＝</w:t>
      </w:r>
      <w:r>
        <w:rPr>
          <w:rFonts w:ascii="Times New Roman" w:eastAsia="楷体_GB2312" w:hAnsi="Times New Roman" w:cs="Times New Roman"/>
        </w:rPr>
        <w:t>(</w:t>
      </w:r>
      <w:r w:rsidRPr="0079563E">
        <w:rPr>
          <w:rFonts w:ascii="Times New Roman" w:eastAsia="楷体_GB2312" w:hAnsi="Times New Roman" w:cs="Times New Roman"/>
        </w:rPr>
        <w:t>2</w:t>
      </w:r>
      <w:r>
        <w:rPr>
          <w:rFonts w:ascii="Times New Roman" w:eastAsia="楷体_GB2312" w:hAnsi="Times New Roman" w:cs="Times New Roman"/>
        </w:rPr>
        <w:t xml:space="preserve"> </w:t>
      </w:r>
      <w:r w:rsidRPr="0079563E">
        <w:rPr>
          <w:rFonts w:ascii="Times New Roman" w:eastAsia="楷体_GB2312" w:hAnsi="Times New Roman" w:cs="Times New Roman"/>
        </w:rPr>
        <w:t>273</w:t>
      </w:r>
      <w:r w:rsidRPr="0079563E">
        <w:rPr>
          <w:rFonts w:ascii="Times New Roman" w:eastAsia="楷体_GB2312" w:hAnsi="Times New Roman" w:cs="Times New Roman"/>
        </w:rPr>
        <w:t>＋</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29</w:t>
      </w:r>
      <w:r w:rsidRPr="0079563E">
        <w:rPr>
          <w:rFonts w:hAnsi="宋体" w:cs="Times New Roman"/>
        </w:rPr>
        <w:t>×</w:t>
      </w:r>
      <w:r w:rsidRPr="0079563E">
        <w:rPr>
          <w:rFonts w:ascii="Times New Roman" w:eastAsia="楷体_GB2312" w:hAnsi="Times New Roman" w:cs="Times New Roman"/>
        </w:rPr>
        <w:t>2</w:t>
      </w:r>
      <w:r>
        <w:rPr>
          <w:rFonts w:ascii="Times New Roman" w:eastAsia="楷体_GB2312" w:hAnsi="Times New Roman" w:cs="Times New Roman"/>
        </w:rPr>
        <w:t>)</w:t>
      </w:r>
      <w:r w:rsidRPr="0079563E">
        <w:rPr>
          <w:rFonts w:ascii="Times New Roman" w:eastAsia="楷体_GB2312"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94</w:t>
      </w:r>
      <w:r>
        <w:rPr>
          <w:rFonts w:ascii="Times New Roman" w:eastAsia="楷体_GB2312" w:hAnsi="Times New Roman" w:cs="Times New Roman"/>
        </w:rPr>
        <w:t xml:space="preserve"> </w:t>
      </w:r>
      <w:r w:rsidRPr="0079563E">
        <w:rPr>
          <w:rFonts w:ascii="Times New Roman" w:eastAsia="楷体_GB2312" w:hAnsi="Times New Roman" w:cs="Times New Roman"/>
        </w:rPr>
        <w:t>121</w:t>
      </w:r>
      <w:r w:rsidRPr="0079563E">
        <w:rPr>
          <w:rFonts w:ascii="Times New Roman" w:eastAsia="楷体_GB2312" w:hAnsi="Times New Roman" w:cs="Times New Roman"/>
        </w:rPr>
        <w:t>＋</w:t>
      </w:r>
      <w:r w:rsidRPr="0079563E">
        <w:rPr>
          <w:rFonts w:ascii="Times New Roman" w:eastAsia="楷体_GB2312" w:hAnsi="Times New Roman" w:cs="Times New Roman"/>
        </w:rPr>
        <w:t>1</w:t>
      </w:r>
      <w:r>
        <w:rPr>
          <w:rFonts w:ascii="Times New Roman" w:eastAsia="楷体_GB2312" w:hAnsi="Times New Roman" w:cs="Times New Roman"/>
        </w:rPr>
        <w:t xml:space="preserve"> </w:t>
      </w:r>
      <w:r w:rsidRPr="0079563E">
        <w:rPr>
          <w:rFonts w:ascii="Times New Roman" w:eastAsia="楷体_GB2312" w:hAnsi="Times New Roman" w:cs="Times New Roman"/>
        </w:rPr>
        <w:t>180</w:t>
      </w:r>
      <w:r w:rsidRPr="0079563E">
        <w:rPr>
          <w:rFonts w:ascii="Times New Roman" w:eastAsia="楷体_GB2312" w:hAnsi="Times New Roman" w:cs="Times New Roman"/>
        </w:rPr>
        <w:t>＋</w:t>
      </w:r>
      <w:r w:rsidRPr="0079563E">
        <w:rPr>
          <w:rFonts w:ascii="Times New Roman" w:eastAsia="楷体_GB2312" w:hAnsi="Times New Roman" w:cs="Times New Roman"/>
        </w:rPr>
        <w:t>44</w:t>
      </w:r>
      <w:r w:rsidRPr="0079563E">
        <w:rPr>
          <w:rFonts w:ascii="Times New Roman" w:eastAsia="楷体_GB2312" w:hAnsi="Times New Roman" w:cs="Times New Roman"/>
        </w:rPr>
        <w:t>＋</w:t>
      </w:r>
      <w:r w:rsidRPr="0079563E">
        <w:rPr>
          <w:rFonts w:ascii="Times New Roman" w:eastAsia="楷体_GB2312" w:hAnsi="Times New Roman" w:cs="Times New Roman"/>
        </w:rPr>
        <w:t>2</w:t>
      </w:r>
      <w:r>
        <w:rPr>
          <w:rFonts w:ascii="Times New Roman" w:eastAsia="楷体_GB2312" w:hAnsi="Times New Roman" w:cs="Times New Roman"/>
        </w:rPr>
        <w:t xml:space="preserve"> </w:t>
      </w:r>
      <w:r w:rsidRPr="0079563E">
        <w:rPr>
          <w:rFonts w:ascii="Times New Roman" w:eastAsia="楷体_GB2312" w:hAnsi="Times New Roman" w:cs="Times New Roman"/>
        </w:rPr>
        <w:t>273</w:t>
      </w:r>
      <w:r w:rsidRPr="0079563E">
        <w:rPr>
          <w:rFonts w:ascii="Times New Roman" w:eastAsia="楷体_GB2312" w:hAnsi="Times New Roman" w:cs="Times New Roman"/>
        </w:rPr>
        <w:t>＋</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29</w:t>
      </w:r>
      <w:r>
        <w:rPr>
          <w:rFonts w:ascii="Times New Roman" w:eastAsia="楷体_GB2312" w:hAnsi="Times New Roman" w:cs="Times New Roman"/>
        </w:rPr>
        <w:t>)</w:t>
      </w:r>
      <w:r w:rsidRPr="0079563E">
        <w:rPr>
          <w:rFonts w:hAnsi="宋体" w:cs="Times New Roman"/>
        </w:rPr>
        <w:t>×</w:t>
      </w:r>
      <w:r w:rsidRPr="0079563E">
        <w:rPr>
          <w:rFonts w:ascii="Times New Roman" w:eastAsia="楷体_GB2312" w:hAnsi="Times New Roman" w:cs="Times New Roman"/>
        </w:rPr>
        <w:t>2</w:t>
      </w:r>
      <w:r>
        <w:rPr>
          <w:rFonts w:ascii="Times New Roman" w:eastAsia="楷体_GB2312" w:hAnsi="Times New Roman" w:cs="Times New Roman"/>
        </w:rPr>
        <w:t>]</w:t>
      </w:r>
      <w:r w:rsidRPr="0079563E">
        <w:rPr>
          <w:rFonts w:hAnsi="宋体" w:cs="Times New Roman"/>
        </w:rPr>
        <w:t>×</w:t>
      </w:r>
      <w:r w:rsidRPr="0079563E">
        <w:rPr>
          <w:rFonts w:ascii="Times New Roman" w:eastAsia="楷体_GB2312" w:hAnsi="Times New Roman" w:cs="Times New Roman"/>
        </w:rPr>
        <w:t>100%</w:t>
      </w:r>
      <w:r w:rsidRPr="0079563E">
        <w:rPr>
          <w:rFonts w:eastAsia="楷体_GB2312" w:hAnsi="宋体" w:cs="Times New Roman"/>
        </w:rPr>
        <w:t>≈</w:t>
      </w:r>
      <w:r w:rsidRPr="0079563E">
        <w:rPr>
          <w:rFonts w:ascii="Times New Roman" w:eastAsia="楷体_GB2312" w:hAnsi="Times New Roman" w:cs="Times New Roman"/>
        </w:rPr>
        <w:t>1.2%</w:t>
      </w:r>
      <w:r w:rsidRPr="0079563E">
        <w:rPr>
          <w:rFonts w:ascii="Times New Roman" w:eastAsia="楷体_GB2312" w:hAnsi="Times New Roman" w:cs="Times New Roman"/>
        </w:rPr>
        <w:t>，携带</w:t>
      </w:r>
      <w:r w:rsidRPr="0079563E">
        <w:rPr>
          <w:rFonts w:ascii="Times New Roman" w:eastAsia="楷体_GB2312" w:hAnsi="Times New Roman" w:cs="Times New Roman"/>
        </w:rPr>
        <w:t>n</w:t>
      </w:r>
      <w:r w:rsidRPr="0079563E">
        <w:rPr>
          <w:rFonts w:ascii="Times New Roman" w:eastAsia="楷体_GB2312" w:hAnsi="Times New Roman" w:cs="Times New Roman"/>
        </w:rPr>
        <w:t>的基因频率＝</w:t>
      </w:r>
      <w:r>
        <w:rPr>
          <w:rFonts w:ascii="Times New Roman" w:eastAsia="楷体_GB2312" w:hAnsi="Times New Roman" w:cs="Times New Roman"/>
        </w:rPr>
        <w:t>(</w:t>
      </w:r>
      <w:r w:rsidRPr="0079563E">
        <w:rPr>
          <w:rFonts w:ascii="Times New Roman" w:eastAsia="楷体_GB2312" w:hAnsi="Times New Roman" w:cs="Times New Roman"/>
        </w:rPr>
        <w:t>1</w:t>
      </w:r>
      <w:r>
        <w:rPr>
          <w:rFonts w:ascii="Times New Roman" w:eastAsia="楷体_GB2312" w:hAnsi="Times New Roman" w:cs="Times New Roman"/>
        </w:rPr>
        <w:t xml:space="preserve"> </w:t>
      </w:r>
      <w:r w:rsidRPr="0079563E">
        <w:rPr>
          <w:rFonts w:ascii="Times New Roman" w:eastAsia="楷体_GB2312" w:hAnsi="Times New Roman" w:cs="Times New Roman"/>
        </w:rPr>
        <w:t>180</w:t>
      </w:r>
      <w:r w:rsidRPr="0079563E">
        <w:rPr>
          <w:rFonts w:ascii="Times New Roman" w:eastAsia="楷体_GB2312" w:hAnsi="Times New Roman" w:cs="Times New Roman"/>
        </w:rPr>
        <w:t>＋</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44</w:t>
      </w:r>
      <w:r w:rsidRPr="0079563E">
        <w:rPr>
          <w:rFonts w:hAnsi="宋体" w:cs="Times New Roman"/>
        </w:rPr>
        <w:t>×</w:t>
      </w:r>
      <w:r w:rsidRPr="0079563E">
        <w:rPr>
          <w:rFonts w:ascii="Times New Roman" w:eastAsia="楷体_GB2312" w:hAnsi="Times New Roman" w:cs="Times New Roman"/>
        </w:rPr>
        <w:t>2</w:t>
      </w:r>
      <w:r>
        <w:rPr>
          <w:rFonts w:ascii="Times New Roman" w:eastAsia="楷体_GB2312" w:hAnsi="Times New Roman" w:cs="Times New Roman"/>
        </w:rPr>
        <w:t>)</w:t>
      </w:r>
      <w:r w:rsidRPr="0079563E">
        <w:rPr>
          <w:rFonts w:ascii="Times New Roman" w:eastAsia="楷体_GB2312"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94</w:t>
      </w:r>
      <w:r>
        <w:rPr>
          <w:rFonts w:ascii="Times New Roman" w:eastAsia="楷体_GB2312" w:hAnsi="Times New Roman" w:cs="Times New Roman"/>
        </w:rPr>
        <w:t xml:space="preserve"> </w:t>
      </w:r>
      <w:r w:rsidRPr="0079563E">
        <w:rPr>
          <w:rFonts w:ascii="Times New Roman" w:eastAsia="楷体_GB2312" w:hAnsi="Times New Roman" w:cs="Times New Roman"/>
        </w:rPr>
        <w:t>121</w:t>
      </w:r>
      <w:r w:rsidRPr="0079563E">
        <w:rPr>
          <w:rFonts w:ascii="Times New Roman" w:eastAsia="楷体_GB2312" w:hAnsi="Times New Roman" w:cs="Times New Roman"/>
        </w:rPr>
        <w:t>＋</w:t>
      </w:r>
      <w:r w:rsidRPr="0079563E">
        <w:rPr>
          <w:rFonts w:ascii="Times New Roman" w:eastAsia="楷体_GB2312" w:hAnsi="Times New Roman" w:cs="Times New Roman"/>
        </w:rPr>
        <w:t>1</w:t>
      </w:r>
      <w:r>
        <w:rPr>
          <w:rFonts w:ascii="Times New Roman" w:eastAsia="楷体_GB2312" w:hAnsi="Times New Roman" w:cs="Times New Roman"/>
        </w:rPr>
        <w:t xml:space="preserve"> </w:t>
      </w:r>
      <w:r w:rsidRPr="0079563E">
        <w:rPr>
          <w:rFonts w:ascii="Times New Roman" w:eastAsia="楷体_GB2312" w:hAnsi="Times New Roman" w:cs="Times New Roman"/>
        </w:rPr>
        <w:t>180</w:t>
      </w:r>
      <w:r w:rsidRPr="0079563E">
        <w:rPr>
          <w:rFonts w:ascii="Times New Roman" w:eastAsia="楷体_GB2312" w:hAnsi="Times New Roman" w:cs="Times New Roman"/>
        </w:rPr>
        <w:t>＋</w:t>
      </w:r>
      <w:r w:rsidRPr="0079563E">
        <w:rPr>
          <w:rFonts w:ascii="Times New Roman" w:eastAsia="楷体_GB2312" w:hAnsi="Times New Roman" w:cs="Times New Roman"/>
        </w:rPr>
        <w:t>44</w:t>
      </w:r>
      <w:r w:rsidRPr="0079563E">
        <w:rPr>
          <w:rFonts w:ascii="Times New Roman" w:eastAsia="楷体_GB2312" w:hAnsi="Times New Roman" w:cs="Times New Roman"/>
        </w:rPr>
        <w:t>＋</w:t>
      </w:r>
      <w:r w:rsidRPr="0079563E">
        <w:rPr>
          <w:rFonts w:ascii="Times New Roman" w:eastAsia="楷体_GB2312" w:hAnsi="Times New Roman" w:cs="Times New Roman"/>
        </w:rPr>
        <w:t>2</w:t>
      </w:r>
      <w:r>
        <w:rPr>
          <w:rFonts w:ascii="Times New Roman" w:eastAsia="楷体_GB2312" w:hAnsi="Times New Roman" w:cs="Times New Roman"/>
        </w:rPr>
        <w:t xml:space="preserve"> </w:t>
      </w:r>
      <w:r w:rsidRPr="0079563E">
        <w:rPr>
          <w:rFonts w:ascii="Times New Roman" w:eastAsia="楷体_GB2312" w:hAnsi="Times New Roman" w:cs="Times New Roman"/>
        </w:rPr>
        <w:t>273</w:t>
      </w:r>
      <w:r w:rsidRPr="0079563E">
        <w:rPr>
          <w:rFonts w:ascii="Times New Roman" w:eastAsia="楷体_GB2312" w:hAnsi="Times New Roman" w:cs="Times New Roman"/>
        </w:rPr>
        <w:t>＋</w:t>
      </w:r>
      <w:r w:rsidRPr="0079563E">
        <w:rPr>
          <w:rFonts w:ascii="Times New Roman" w:eastAsia="楷体_GB2312" w:hAnsi="Times New Roman" w:cs="Times New Roman"/>
        </w:rPr>
        <w:t>4</w:t>
      </w:r>
      <w:r w:rsidRPr="0079563E">
        <w:rPr>
          <w:rFonts w:ascii="Times New Roman" w:eastAsia="楷体_GB2312" w:hAnsi="Times New Roman" w:cs="Times New Roman"/>
        </w:rPr>
        <w:t>＋</w:t>
      </w:r>
      <w:r w:rsidRPr="0079563E">
        <w:rPr>
          <w:rFonts w:ascii="Times New Roman" w:eastAsia="楷体_GB2312" w:hAnsi="Times New Roman" w:cs="Times New Roman"/>
        </w:rPr>
        <w:t>29</w:t>
      </w:r>
      <w:r>
        <w:rPr>
          <w:rFonts w:ascii="Times New Roman" w:eastAsia="楷体_GB2312" w:hAnsi="Times New Roman" w:cs="Times New Roman"/>
        </w:rPr>
        <w:t>)</w:t>
      </w:r>
      <w:r w:rsidRPr="0079563E">
        <w:rPr>
          <w:rFonts w:hAnsi="宋体" w:cs="Times New Roman"/>
        </w:rPr>
        <w:t>×</w:t>
      </w:r>
      <w:r w:rsidRPr="0079563E">
        <w:rPr>
          <w:rFonts w:ascii="Times New Roman" w:eastAsia="楷体_GB2312" w:hAnsi="Times New Roman" w:cs="Times New Roman"/>
        </w:rPr>
        <w:t>2</w:t>
      </w:r>
      <w:r>
        <w:rPr>
          <w:rFonts w:ascii="Times New Roman" w:eastAsia="楷体_GB2312" w:hAnsi="Times New Roman" w:cs="Times New Roman"/>
        </w:rPr>
        <w:t>]</w:t>
      </w:r>
      <w:r w:rsidRPr="0079563E">
        <w:rPr>
          <w:rFonts w:hAnsi="宋体" w:cs="Times New Roman"/>
        </w:rPr>
        <w:t>×</w:t>
      </w:r>
      <w:r w:rsidRPr="0079563E">
        <w:rPr>
          <w:rFonts w:ascii="Times New Roman" w:eastAsia="楷体_GB2312" w:hAnsi="Times New Roman" w:cs="Times New Roman"/>
        </w:rPr>
        <w:t>100%</w:t>
      </w:r>
      <w:r w:rsidRPr="0079563E">
        <w:rPr>
          <w:rFonts w:eastAsia="楷体_GB2312" w:hAnsi="宋体" w:cs="Times New Roman"/>
        </w:rPr>
        <w:t>≈</w:t>
      </w:r>
      <w:r w:rsidRPr="0079563E">
        <w:rPr>
          <w:rFonts w:ascii="Times New Roman" w:eastAsia="楷体_GB2312" w:hAnsi="Times New Roman" w:cs="Times New Roman"/>
        </w:rPr>
        <w:t>0.7%</w:t>
      </w:r>
      <w:r w:rsidRPr="0079563E">
        <w:rPr>
          <w:rFonts w:ascii="Times New Roman" w:eastAsia="楷体_GB2312" w:hAnsi="Times New Roman" w:cs="Times New Roman"/>
        </w:rPr>
        <w:t>，前者大约为后者的</w:t>
      </w:r>
      <w:r w:rsidRPr="0079563E">
        <w:rPr>
          <w:rFonts w:ascii="Times New Roman" w:eastAsia="楷体_GB2312" w:hAnsi="Times New Roman" w:cs="Times New Roman"/>
        </w:rPr>
        <w:t>2</w:t>
      </w:r>
      <w:r w:rsidRPr="0079563E">
        <w:rPr>
          <w:rFonts w:ascii="Times New Roman" w:eastAsia="楷体_GB2312" w:hAnsi="Times New Roman" w:cs="Times New Roman"/>
        </w:rPr>
        <w:t>倍，</w:t>
      </w:r>
      <w:r w:rsidRPr="0079563E">
        <w:rPr>
          <w:rFonts w:ascii="Times New Roman" w:eastAsia="楷体_GB2312" w:hAnsi="Times New Roman" w:cs="Times New Roman"/>
        </w:rPr>
        <w:t>B</w:t>
      </w:r>
      <w:r w:rsidRPr="0079563E">
        <w:rPr>
          <w:rFonts w:ascii="Times New Roman" w:eastAsia="楷体_GB2312" w:hAnsi="Times New Roman" w:cs="Times New Roman"/>
        </w:rPr>
        <w:t>错误。</w:t>
      </w:r>
    </w:p>
    <w:p w:rsidR="004E1C09" w:rsidRDefault="004E1C09" w:rsidP="00C32010">
      <w:pPr>
        <w:pStyle w:val="3"/>
      </w:pPr>
      <w:r w:rsidRPr="004E1C09">
        <w:t>考点二</w:t>
      </w:r>
      <w:r>
        <w:t xml:space="preserve">　</w:t>
      </w:r>
      <w:r w:rsidRPr="004E1C09">
        <w:t>遗传系谱图和电泳图谱分析</w:t>
      </w:r>
    </w:p>
    <w:p w:rsidR="004E1C09" w:rsidRDefault="002D2F23" w:rsidP="00C32010">
      <w:pPr>
        <w:pStyle w:val="a3"/>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整合必备知识教师</w:instrText>
      </w:r>
      <w:r w:rsidR="00272F16">
        <w:rPr>
          <w:rFonts w:ascii="Times New Roman" w:hAnsi="Times New Roman" w:cs="Times New Roman" w:hint="eastAsia"/>
        </w:rPr>
        <w:instrText>A.TIF"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33" type="#_x0000_t75" style="width:99.4pt;height:28.25pt">
            <v:imagedata r:id="rId6" r:href="rId20"/>
          </v:shape>
        </w:pict>
      </w:r>
      <w:r w:rsidR="00272F16">
        <w:rPr>
          <w:rFonts w:ascii="Times New Roman" w:hAnsi="Times New Roman" w:cs="Times New Roman"/>
        </w:rPr>
        <w:fldChar w:fldCharType="end"/>
      </w:r>
      <w:r>
        <w:rPr>
          <w:rFonts w:ascii="Times New Roman" w:hAnsi="Times New Roman" w:cs="Times New Roman"/>
        </w:rPr>
        <w:fldChar w:fldCharType="end"/>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1.</w:t>
      </w:r>
      <w:r w:rsidRPr="004E1C09">
        <w:rPr>
          <w:rFonts w:hAnsi="宋体" w:cs="Times New Roman"/>
        </w:rPr>
        <w:t>“</w:t>
      </w:r>
      <w:r w:rsidRPr="004E1C09">
        <w:rPr>
          <w:rFonts w:ascii="Times New Roman" w:hAnsi="Times New Roman" w:cs="Times New Roman"/>
        </w:rPr>
        <w:t>四步法</w:t>
      </w:r>
      <w:r w:rsidRPr="004E1C09">
        <w:rPr>
          <w:rFonts w:hAnsi="宋体" w:cs="Times New Roman"/>
        </w:rPr>
        <w:t>”</w:t>
      </w:r>
      <w:r w:rsidRPr="004E1C09">
        <w:rPr>
          <w:rFonts w:ascii="Times New Roman" w:hAnsi="Times New Roman" w:cs="Times New Roman"/>
        </w:rPr>
        <w:t>判断系谱图中单基因遗传病的遗传方式</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判断是否为伴</w:t>
      </w:r>
      <w:r w:rsidRPr="004E1C09">
        <w:rPr>
          <w:rFonts w:ascii="Times New Roman" w:hAnsi="Times New Roman" w:cs="Times New Roman"/>
        </w:rPr>
        <w:t>Y</w:t>
      </w:r>
      <w:r w:rsidRPr="004E1C09">
        <w:rPr>
          <w:rFonts w:ascii="Times New Roman" w:hAnsi="Times New Roman" w:cs="Times New Roman"/>
        </w:rPr>
        <w:t>染色体遗传</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若系谱图中的患者全为男性</w:t>
      </w:r>
      <w:r>
        <w:rPr>
          <w:rFonts w:ascii="Times New Roman" w:hAnsi="Times New Roman" w:cs="Times New Roman"/>
        </w:rPr>
        <w:t>，</w:t>
      </w:r>
      <w:r w:rsidRPr="004E1C09">
        <w:rPr>
          <w:rFonts w:ascii="Times New Roman" w:hAnsi="Times New Roman" w:cs="Times New Roman"/>
        </w:rPr>
        <w:t>并且患者的父亲和儿子全为患者</w:t>
      </w:r>
      <w:r>
        <w:rPr>
          <w:rFonts w:ascii="Times New Roman" w:hAnsi="Times New Roman" w:cs="Times New Roman"/>
        </w:rPr>
        <w:t>，</w:t>
      </w:r>
      <w:r w:rsidRPr="004E1C09">
        <w:rPr>
          <w:rFonts w:ascii="Times New Roman" w:hAnsi="Times New Roman" w:cs="Times New Roman"/>
        </w:rPr>
        <w:t>则多为伴</w:t>
      </w:r>
      <w:r w:rsidRPr="004E1C09">
        <w:rPr>
          <w:rFonts w:ascii="Times New Roman" w:hAnsi="Times New Roman" w:cs="Times New Roman"/>
        </w:rPr>
        <w:t>Y</w:t>
      </w:r>
      <w:r w:rsidRPr="004E1C09">
        <w:rPr>
          <w:rFonts w:ascii="Times New Roman" w:hAnsi="Times New Roman" w:cs="Times New Roman"/>
        </w:rPr>
        <w:t>染色体遗传</w:t>
      </w:r>
      <w:r>
        <w:rPr>
          <w:rFonts w:ascii="Times New Roman" w:hAnsi="Times New Roman" w:cs="Times New Roman"/>
        </w:rPr>
        <w:t>；</w:t>
      </w:r>
      <w:r w:rsidRPr="004E1C09">
        <w:rPr>
          <w:rFonts w:ascii="Times New Roman" w:hAnsi="Times New Roman" w:cs="Times New Roman"/>
        </w:rPr>
        <w:t>若患者男女均有</w:t>
      </w:r>
      <w:r>
        <w:rPr>
          <w:rFonts w:ascii="Times New Roman" w:hAnsi="Times New Roman" w:cs="Times New Roman"/>
        </w:rPr>
        <w:t>，</w:t>
      </w:r>
      <w:r w:rsidRPr="004E1C09">
        <w:rPr>
          <w:rFonts w:ascii="Times New Roman" w:hAnsi="Times New Roman" w:cs="Times New Roman"/>
        </w:rPr>
        <w:t>则不是伴</w:t>
      </w:r>
      <w:r w:rsidRPr="004E1C09">
        <w:rPr>
          <w:rFonts w:ascii="Times New Roman" w:hAnsi="Times New Roman" w:cs="Times New Roman"/>
        </w:rPr>
        <w:t>Y</w:t>
      </w:r>
      <w:r w:rsidRPr="004E1C09">
        <w:rPr>
          <w:rFonts w:ascii="Times New Roman" w:hAnsi="Times New Roman" w:cs="Times New Roman"/>
        </w:rPr>
        <w:t>染色体遗传</w:t>
      </w:r>
      <w:r>
        <w:rPr>
          <w:rFonts w:ascii="Times New Roman" w:hAnsi="Times New Roman" w:cs="Times New Roman"/>
        </w:rPr>
        <w:t>。</w:t>
      </w:r>
    </w:p>
    <w:p w:rsidR="00C32010" w:rsidRDefault="0031358D" w:rsidP="00C32010">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6" o:spid="_x0000_i1034" type="#_x0000_t75" style="width:74.2pt;height:72.45pt;visibility:visible;mso-wrap-style:square">
            <v:imagedata r:id="rId21" o:title="9-119"/>
          </v:shape>
        </w:pic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判断是显性遗传还是隐性遗传</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7" o:spid="_x0000_i1035" type="#_x0000_t75" style="width:213.35pt;height:84.8pt;visibility:visible;mso-wrap-style:square">
            <v:imagedata r:id="rId22" o:title="9-120"/>
          </v:shape>
        </w:pic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判断致病基因是在常染色体上还是在</w:t>
      </w:r>
      <w:r w:rsidRPr="004E1C09">
        <w:rPr>
          <w:rFonts w:ascii="Times New Roman" w:hAnsi="Times New Roman" w:cs="Times New Roman"/>
        </w:rPr>
        <w:t>X</w:t>
      </w:r>
      <w:r w:rsidRPr="004E1C09">
        <w:rPr>
          <w:rFonts w:ascii="Times New Roman" w:hAnsi="Times New Roman" w:cs="Times New Roman"/>
        </w:rPr>
        <w:t>染色体上</w:t>
      </w:r>
    </w:p>
    <w:p w:rsidR="004E1C09" w:rsidRDefault="004E1C09" w:rsidP="00AE6262">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若已确定是显性遗传</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8" o:spid="_x0000_i1036" type="#_x0000_t75" style="width:216.9pt;height:113.1pt;visibility:visible;mso-wrap-style:square">
            <v:imagedata r:id="rId23" o:title="9-121"/>
          </v:shape>
        </w:pict>
      </w:r>
    </w:p>
    <w:p w:rsidR="004E1C09" w:rsidRDefault="004E1C09" w:rsidP="00AE6262">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若已确定是隐性遗传</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9" o:spid="_x0000_i1037" type="#_x0000_t75" style="width:220.85pt;height:118.4pt;visibility:visible;mso-wrap-style:square">
            <v:imagedata r:id="rId24" o:title="9-122"/>
          </v:shape>
        </w:pic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4</w:t>
      </w:r>
      <w:r>
        <w:rPr>
          <w:rFonts w:ascii="Times New Roman" w:hAnsi="Times New Roman" w:cs="Times New Roman"/>
        </w:rPr>
        <w:t>)</w:t>
      </w:r>
      <w:r w:rsidRPr="004E1C09">
        <w:rPr>
          <w:rFonts w:ascii="Times New Roman" w:hAnsi="Times New Roman" w:cs="Times New Roman"/>
        </w:rPr>
        <w:t>不能判断的类型</w:t>
      </w:r>
      <w:r>
        <w:rPr>
          <w:rFonts w:ascii="Times New Roman" w:hAnsi="Times New Roman" w:cs="Times New Roman"/>
        </w:rPr>
        <w:t>，</w:t>
      </w:r>
      <w:r w:rsidRPr="004E1C09">
        <w:rPr>
          <w:rFonts w:ascii="Times New Roman" w:hAnsi="Times New Roman" w:cs="Times New Roman"/>
        </w:rPr>
        <w:t>则判断可能性</w:t>
      </w:r>
    </w:p>
    <w:p w:rsidR="004E1C09" w:rsidRDefault="004E1C09" w:rsidP="00AE6262">
      <w:pPr>
        <w:pStyle w:val="a3"/>
        <w:adjustRightInd w:val="0"/>
        <w:snapToGrid w:val="0"/>
        <w:spacing w:line="360" w:lineRule="auto"/>
        <w:rPr>
          <w:rFonts w:ascii="Times New Roman" w:hAnsi="Times New Roman" w:cs="Times New Roman"/>
        </w:rPr>
      </w:pPr>
      <w:r w:rsidRPr="004E1C09">
        <w:rPr>
          <w:rFonts w:hAnsi="宋体" w:cs="Times New Roman"/>
        </w:rPr>
        <w:t>①</w:t>
      </w:r>
      <w:r w:rsidRPr="004E1C09">
        <w:rPr>
          <w:rFonts w:ascii="Times New Roman" w:hAnsi="Times New Roman" w:cs="Times New Roman"/>
        </w:rPr>
        <w:t>若为隐性遗传</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若患者无性别差异</w:t>
      </w:r>
      <w:r>
        <w:rPr>
          <w:rFonts w:ascii="Times New Roman" w:hAnsi="Times New Roman" w:cs="Times New Roman"/>
        </w:rPr>
        <w:t>，</w:t>
      </w:r>
      <w:r w:rsidRPr="004E1C09">
        <w:rPr>
          <w:rFonts w:ascii="Times New Roman" w:hAnsi="Times New Roman" w:cs="Times New Roman"/>
        </w:rPr>
        <w:t>最可能为常染色体隐性遗传</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若患者男多于女</w:t>
      </w:r>
      <w:r>
        <w:rPr>
          <w:rFonts w:ascii="Times New Roman" w:hAnsi="Times New Roman" w:cs="Times New Roman"/>
        </w:rPr>
        <w:t>，</w:t>
      </w:r>
      <w:r w:rsidRPr="004E1C09">
        <w:rPr>
          <w:rFonts w:ascii="Times New Roman" w:hAnsi="Times New Roman" w:cs="Times New Roman"/>
        </w:rPr>
        <w:t>最可能为伴</w:t>
      </w:r>
      <w:r w:rsidRPr="004E1C09">
        <w:rPr>
          <w:rFonts w:ascii="Times New Roman" w:hAnsi="Times New Roman" w:cs="Times New Roman"/>
        </w:rPr>
        <w:t>X</w:t>
      </w:r>
      <w:r w:rsidRPr="004E1C09">
        <w:rPr>
          <w:rFonts w:ascii="Times New Roman" w:hAnsi="Times New Roman" w:cs="Times New Roman"/>
        </w:rPr>
        <w:t>染色体隐性遗传</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ascii="Times New Roman" w:hAnsi="Times New Roman" w:cs="Times New Roman"/>
        </w:rPr>
        <w:t>若父亲不携带致病基因</w:t>
      </w:r>
      <w:r>
        <w:rPr>
          <w:rFonts w:ascii="Times New Roman" w:hAnsi="Times New Roman" w:cs="Times New Roman"/>
        </w:rPr>
        <w:t>，</w:t>
      </w:r>
      <w:r w:rsidRPr="004E1C09">
        <w:rPr>
          <w:rFonts w:ascii="Times New Roman" w:hAnsi="Times New Roman" w:cs="Times New Roman"/>
        </w:rPr>
        <w:t>而子代患病</w:t>
      </w:r>
      <w:r>
        <w:rPr>
          <w:rFonts w:ascii="Times New Roman" w:hAnsi="Times New Roman" w:cs="Times New Roman"/>
        </w:rPr>
        <w:t>，</w:t>
      </w:r>
      <w:r w:rsidRPr="004E1C09">
        <w:rPr>
          <w:rFonts w:ascii="Times New Roman" w:hAnsi="Times New Roman" w:cs="Times New Roman"/>
        </w:rPr>
        <w:t>则一定为伴</w:t>
      </w:r>
      <w:r w:rsidRPr="004E1C09">
        <w:rPr>
          <w:rFonts w:ascii="Times New Roman" w:hAnsi="Times New Roman" w:cs="Times New Roman"/>
        </w:rPr>
        <w:t>X</w:t>
      </w:r>
      <w:r w:rsidRPr="004E1C09">
        <w:rPr>
          <w:rFonts w:ascii="Times New Roman" w:hAnsi="Times New Roman" w:cs="Times New Roman"/>
        </w:rPr>
        <w:t>染色体隐性遗传</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hAnsi="宋体" w:cs="Times New Roman"/>
        </w:rPr>
        <w:t>②</w:t>
      </w:r>
      <w:r w:rsidRPr="004E1C09">
        <w:rPr>
          <w:rFonts w:ascii="Times New Roman" w:hAnsi="Times New Roman" w:cs="Times New Roman"/>
        </w:rPr>
        <w:t>若为显性遗传</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若患者无性别差异</w:t>
      </w:r>
      <w:r>
        <w:rPr>
          <w:rFonts w:ascii="Times New Roman" w:hAnsi="Times New Roman" w:cs="Times New Roman"/>
        </w:rPr>
        <w:t>，</w:t>
      </w:r>
      <w:r w:rsidRPr="004E1C09">
        <w:rPr>
          <w:rFonts w:ascii="Times New Roman" w:hAnsi="Times New Roman" w:cs="Times New Roman"/>
        </w:rPr>
        <w:t>最可能为常染色体显性遗传</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若患者女多于男</w:t>
      </w:r>
      <w:r>
        <w:rPr>
          <w:rFonts w:ascii="Times New Roman" w:hAnsi="Times New Roman" w:cs="Times New Roman"/>
        </w:rPr>
        <w:t>，</w:t>
      </w:r>
      <w:r w:rsidRPr="004E1C09">
        <w:rPr>
          <w:rFonts w:ascii="Times New Roman" w:hAnsi="Times New Roman" w:cs="Times New Roman"/>
        </w:rPr>
        <w:t>最可能为伴</w:t>
      </w:r>
      <w:r w:rsidRPr="004E1C09">
        <w:rPr>
          <w:rFonts w:ascii="Times New Roman" w:hAnsi="Times New Roman" w:cs="Times New Roman"/>
        </w:rPr>
        <w:t>X</w:t>
      </w:r>
      <w:r w:rsidRPr="004E1C09">
        <w:rPr>
          <w:rFonts w:ascii="Times New Roman" w:hAnsi="Times New Roman" w:cs="Times New Roman"/>
        </w:rPr>
        <w:t>染色体显性遗传</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电泳图谱</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由于不同基因序列或片段的分子量</w:t>
      </w:r>
      <w:r>
        <w:rPr>
          <w:rFonts w:ascii="Times New Roman" w:hAnsi="Times New Roman" w:cs="Times New Roman"/>
        </w:rPr>
        <w:t>、</w:t>
      </w:r>
      <w:r w:rsidRPr="004E1C09">
        <w:rPr>
          <w:rFonts w:ascii="Times New Roman" w:hAnsi="Times New Roman" w:cs="Times New Roman"/>
        </w:rPr>
        <w:t>电荷等特性不同</w:t>
      </w:r>
      <w:r>
        <w:rPr>
          <w:rFonts w:ascii="Times New Roman" w:hAnsi="Times New Roman" w:cs="Times New Roman"/>
        </w:rPr>
        <w:t>，</w:t>
      </w:r>
      <w:r w:rsidRPr="004E1C09">
        <w:rPr>
          <w:rFonts w:ascii="Times New Roman" w:hAnsi="Times New Roman" w:cs="Times New Roman"/>
        </w:rPr>
        <w:t>它们在电场中的移动距离也会不同</w:t>
      </w:r>
      <w:r>
        <w:rPr>
          <w:rFonts w:ascii="Times New Roman" w:hAnsi="Times New Roman" w:cs="Times New Roman"/>
        </w:rPr>
        <w:t>，</w:t>
      </w:r>
      <w:r w:rsidRPr="004E1C09">
        <w:rPr>
          <w:rFonts w:ascii="Times New Roman" w:hAnsi="Times New Roman" w:cs="Times New Roman"/>
        </w:rPr>
        <w:t>从而在电泳图谱上形成特定的条带或区带</w:t>
      </w:r>
      <w:r>
        <w:rPr>
          <w:rFonts w:ascii="Times New Roman" w:hAnsi="Times New Roman" w:cs="Times New Roman"/>
        </w:rPr>
        <w:t>。</w:t>
      </w:r>
      <w:r w:rsidRPr="004E1C09">
        <w:rPr>
          <w:rFonts w:ascii="Times New Roman" w:hAnsi="Times New Roman" w:cs="Times New Roman"/>
        </w:rPr>
        <w:t>这些条带或区带的位置</w:t>
      </w:r>
      <w:r>
        <w:rPr>
          <w:rFonts w:ascii="Times New Roman" w:hAnsi="Times New Roman" w:cs="Times New Roman"/>
        </w:rPr>
        <w:t>、</w:t>
      </w:r>
      <w:r w:rsidRPr="004E1C09">
        <w:rPr>
          <w:rFonts w:ascii="Times New Roman" w:hAnsi="Times New Roman" w:cs="Times New Roman"/>
        </w:rPr>
        <w:t>数量和形态等特征可以反映样本中基因的组成和序列信息</w:t>
      </w:r>
      <w:r>
        <w:rPr>
          <w:rFonts w:ascii="Times New Roman" w:hAnsi="Times New Roman" w:cs="Times New Roman"/>
        </w:rPr>
        <w:t>。</w:t>
      </w:r>
      <w:r w:rsidRPr="004E1C09">
        <w:rPr>
          <w:rFonts w:ascii="Times New Roman" w:hAnsi="Times New Roman" w:cs="Times New Roman"/>
        </w:rPr>
        <w:t>通过对电泳图谱的分析</w:t>
      </w:r>
      <w:r>
        <w:rPr>
          <w:rFonts w:ascii="Times New Roman" w:hAnsi="Times New Roman" w:cs="Times New Roman"/>
        </w:rPr>
        <w:t>，</w:t>
      </w:r>
      <w:r w:rsidRPr="004E1C09">
        <w:rPr>
          <w:rFonts w:ascii="Times New Roman" w:hAnsi="Times New Roman" w:cs="Times New Roman"/>
        </w:rPr>
        <w:t>可以推断出样本中特定基因的存在</w:t>
      </w:r>
      <w:r>
        <w:rPr>
          <w:rFonts w:ascii="Times New Roman" w:hAnsi="Times New Roman" w:cs="Times New Roman"/>
        </w:rPr>
        <w:t>、</w:t>
      </w:r>
      <w:r w:rsidRPr="004E1C09">
        <w:rPr>
          <w:rFonts w:ascii="Times New Roman" w:hAnsi="Times New Roman" w:cs="Times New Roman"/>
        </w:rPr>
        <w:t>缺失</w:t>
      </w:r>
      <w:r>
        <w:rPr>
          <w:rFonts w:ascii="Times New Roman" w:hAnsi="Times New Roman" w:cs="Times New Roman"/>
        </w:rPr>
        <w:t>、</w:t>
      </w:r>
      <w:r w:rsidRPr="004E1C09">
        <w:rPr>
          <w:rFonts w:ascii="Times New Roman" w:hAnsi="Times New Roman" w:cs="Times New Roman"/>
        </w:rPr>
        <w:t>突变等情况</w:t>
      </w:r>
      <w:r>
        <w:rPr>
          <w:rFonts w:ascii="Times New Roman" w:hAnsi="Times New Roman" w:cs="Times New Roman"/>
        </w:rPr>
        <w:t>。</w:t>
      </w:r>
    </w:p>
    <w:p w:rsidR="004E1C09" w:rsidRDefault="002D2F23" w:rsidP="00C32010">
      <w:pPr>
        <w:pStyle w:val="a3"/>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形成解题能</w:instrText>
      </w:r>
      <w:r w:rsidR="00272F16">
        <w:rPr>
          <w:rFonts w:ascii="Times New Roman" w:hAnsi="Times New Roman" w:cs="Times New Roman" w:hint="eastAsia"/>
        </w:rPr>
        <w:instrText>力教师</w:instrText>
      </w:r>
      <w:r w:rsidR="00272F16">
        <w:rPr>
          <w:rFonts w:ascii="Times New Roman" w:hAnsi="Times New Roman" w:cs="Times New Roman" w:hint="eastAsia"/>
        </w:rPr>
        <w:instrText>.TIF"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38" type="#_x0000_t75" style="width:99.4pt;height:36.65pt">
            <v:imagedata r:id="rId25" r:href="rId26"/>
          </v:shape>
        </w:pict>
      </w:r>
      <w:r w:rsidR="00272F16">
        <w:rPr>
          <w:rFonts w:ascii="Times New Roman" w:hAnsi="Times New Roman" w:cs="Times New Roman"/>
        </w:rPr>
        <w:fldChar w:fldCharType="end"/>
      </w:r>
      <w:r>
        <w:rPr>
          <w:rFonts w:ascii="Times New Roman" w:hAnsi="Times New Roman" w:cs="Times New Roman"/>
        </w:rPr>
        <w:fldChar w:fldCharType="end"/>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利用遗传系谱图和</w:t>
      </w:r>
      <w:r w:rsidRPr="004E1C09">
        <w:rPr>
          <w:rFonts w:ascii="Times New Roman" w:eastAsia="黑体" w:hAnsi="Times New Roman" w:cs="Times New Roman"/>
        </w:rPr>
        <w:t>PCR</w:t>
      </w:r>
      <w:r w:rsidRPr="004E1C09">
        <w:rPr>
          <w:rFonts w:ascii="Times New Roman" w:eastAsia="黑体" w:hAnsi="Times New Roman" w:cs="Times New Roman"/>
        </w:rPr>
        <w:t>及电泳技术分析遗传方式</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果蝇的正常眼与无眼是一对相对性状</w:t>
      </w:r>
      <w:r>
        <w:rPr>
          <w:rFonts w:ascii="Times New Roman" w:hAnsi="Times New Roman" w:cs="Times New Roman"/>
        </w:rPr>
        <w:t>，</w:t>
      </w:r>
      <w:r w:rsidRPr="004E1C09">
        <w:rPr>
          <w:rFonts w:ascii="Times New Roman" w:hAnsi="Times New Roman" w:cs="Times New Roman"/>
        </w:rPr>
        <w:t>受</w:t>
      </w:r>
      <w:r w:rsidRPr="004E1C09">
        <w:rPr>
          <w:rFonts w:ascii="Times New Roman" w:hAnsi="Times New Roman" w:cs="Times New Roman"/>
        </w:rPr>
        <w:t>1</w:t>
      </w:r>
      <w:r w:rsidRPr="004E1C09">
        <w:rPr>
          <w:rFonts w:ascii="Times New Roman" w:hAnsi="Times New Roman" w:cs="Times New Roman"/>
        </w:rPr>
        <w:t>对等位基因控制</w:t>
      </w:r>
      <w:r>
        <w:rPr>
          <w:rFonts w:ascii="Times New Roman" w:hAnsi="Times New Roman" w:cs="Times New Roman"/>
        </w:rPr>
        <w:t>，</w:t>
      </w:r>
      <w:r w:rsidRPr="004E1C09">
        <w:rPr>
          <w:rFonts w:ascii="Times New Roman" w:hAnsi="Times New Roman" w:cs="Times New Roman"/>
        </w:rPr>
        <w:t>要确定该性状的遗传方式</w:t>
      </w:r>
      <w:r>
        <w:rPr>
          <w:rFonts w:ascii="Times New Roman" w:hAnsi="Times New Roman" w:cs="Times New Roman"/>
        </w:rPr>
        <w:t>，</w:t>
      </w:r>
      <w:r w:rsidRPr="004E1C09">
        <w:rPr>
          <w:rFonts w:ascii="Times New Roman" w:hAnsi="Times New Roman" w:cs="Times New Roman"/>
        </w:rPr>
        <w:t>需从基因与染色体的位置关系及显隐性的角度进行分析</w:t>
      </w:r>
      <w:r>
        <w:rPr>
          <w:rFonts w:ascii="Times New Roman" w:hAnsi="Times New Roman" w:cs="Times New Roman"/>
        </w:rPr>
        <w:t>。</w:t>
      </w:r>
      <w:r w:rsidRPr="004E1C09">
        <w:rPr>
          <w:rFonts w:ascii="Times New Roman" w:hAnsi="Times New Roman" w:cs="Times New Roman"/>
        </w:rPr>
        <w:t>以正常眼雌果蝇与无眼雄果蝇为亲本进行杂交</w:t>
      </w:r>
      <w:r>
        <w:rPr>
          <w:rFonts w:ascii="Times New Roman" w:hAnsi="Times New Roman" w:cs="Times New Roman"/>
        </w:rPr>
        <w:t>，</w:t>
      </w:r>
      <w:r w:rsidRPr="004E1C09">
        <w:rPr>
          <w:rFonts w:ascii="Times New Roman" w:hAnsi="Times New Roman" w:cs="Times New Roman"/>
        </w:rPr>
        <w:t>根据杂交结果绘制部分后代果蝇的系谱图</w:t>
      </w:r>
      <w:r>
        <w:rPr>
          <w:rFonts w:ascii="Times New Roman" w:hAnsi="Times New Roman" w:cs="Times New Roman"/>
        </w:rPr>
        <w:t>，</w:t>
      </w:r>
      <w:r w:rsidRPr="004E1C09">
        <w:rPr>
          <w:rFonts w:ascii="Times New Roman" w:hAnsi="Times New Roman" w:cs="Times New Roman"/>
        </w:rPr>
        <w:t>如图所示</w:t>
      </w:r>
      <w:r>
        <w:rPr>
          <w:rFonts w:ascii="Times New Roman" w:hAnsi="Times New Roman" w:cs="Times New Roman"/>
        </w:rPr>
        <w:t>。</w:t>
      </w:r>
      <w:r w:rsidRPr="004E1C09">
        <w:rPr>
          <w:rFonts w:ascii="Times New Roman" w:hAnsi="Times New Roman" w:cs="Times New Roman"/>
        </w:rPr>
        <w:t>不考虑致死</w:t>
      </w:r>
      <w:r>
        <w:rPr>
          <w:rFonts w:ascii="Times New Roman" w:hAnsi="Times New Roman" w:cs="Times New Roman"/>
        </w:rPr>
        <w:t>、</w:t>
      </w:r>
      <w:r w:rsidRPr="004E1C09">
        <w:rPr>
          <w:rFonts w:ascii="Times New Roman" w:hAnsi="Times New Roman" w:cs="Times New Roman"/>
        </w:rPr>
        <w:t>突变和</w:t>
      </w:r>
      <w:r w:rsidRPr="004E1C09">
        <w:rPr>
          <w:rFonts w:ascii="Times New Roman" w:hAnsi="Times New Roman" w:cs="Times New Roman"/>
        </w:rPr>
        <w:t>X</w:t>
      </w:r>
      <w:r>
        <w:rPr>
          <w:rFonts w:ascii="Times New Roman" w:hAnsi="Times New Roman" w:cs="Times New Roman"/>
        </w:rPr>
        <w:t>、</w:t>
      </w:r>
      <w:r w:rsidRPr="004E1C09">
        <w:rPr>
          <w:rFonts w:ascii="Times New Roman" w:hAnsi="Times New Roman" w:cs="Times New Roman"/>
        </w:rPr>
        <w:t>Y</w:t>
      </w:r>
      <w:r w:rsidRPr="004E1C09">
        <w:rPr>
          <w:rFonts w:ascii="Times New Roman" w:hAnsi="Times New Roman" w:cs="Times New Roman"/>
        </w:rPr>
        <w:t>染色体同源区段的情况</w:t>
      </w:r>
      <w:r>
        <w:rPr>
          <w:rFonts w:ascii="Times New Roman" w:hAnsi="Times New Roman" w:cs="Times New Roman"/>
        </w:rPr>
        <w:t>。</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101" o:spid="_x0000_i1039" type="#_x0000_t75" style="width:184.2pt;height:79.95pt;visibility:visible;mso-wrap-style:square">
            <v:imagedata r:id="rId27" o:title="9-123"/>
          </v:shape>
        </w:pic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1</w:t>
      </w:r>
      <w:r>
        <w:rPr>
          <w:rFonts w:ascii="Times New Roman" w:hAnsi="Times New Roman" w:cs="Times New Roman"/>
        </w:rPr>
        <w:t>)</w:t>
      </w:r>
      <w:r w:rsidRPr="004E1C09">
        <w:rPr>
          <w:rFonts w:ascii="Times New Roman" w:hAnsi="Times New Roman" w:cs="Times New Roman"/>
        </w:rPr>
        <w:t>据图分析</w:t>
      </w:r>
      <w:r>
        <w:rPr>
          <w:rFonts w:ascii="Times New Roman" w:hAnsi="Times New Roman" w:cs="Times New Roman"/>
        </w:rPr>
        <w:t>，</w:t>
      </w:r>
      <w:r w:rsidRPr="004E1C09">
        <w:rPr>
          <w:rFonts w:ascii="Times New Roman" w:hAnsi="Times New Roman" w:cs="Times New Roman"/>
        </w:rPr>
        <w:t>关于果蝇无眼性状的遗传方式</w:t>
      </w:r>
      <w:r>
        <w:rPr>
          <w:rFonts w:ascii="Times New Roman" w:hAnsi="Times New Roman" w:cs="Times New Roman"/>
        </w:rPr>
        <w:t>，</w:t>
      </w:r>
      <w:r w:rsidRPr="004E1C09">
        <w:rPr>
          <w:rFonts w:ascii="Times New Roman" w:hAnsi="Times New Roman" w:cs="Times New Roman"/>
        </w:rPr>
        <w:t>可以排除的是</w:t>
      </w:r>
      <w:r w:rsidRPr="004E1C09">
        <w:rPr>
          <w:rFonts w:ascii="Times New Roman" w:hAnsi="Times New Roman" w:cs="Times New Roman"/>
          <w:u w:val="single"/>
        </w:rPr>
        <w:t>伴</w:t>
      </w:r>
      <w:r w:rsidRPr="004E1C09">
        <w:rPr>
          <w:rFonts w:ascii="Times New Roman" w:hAnsi="Times New Roman" w:cs="Times New Roman"/>
          <w:u w:val="single"/>
        </w:rPr>
        <w:t>X</w:t>
      </w:r>
      <w:r w:rsidRPr="004E1C09">
        <w:rPr>
          <w:rFonts w:ascii="Times New Roman" w:hAnsi="Times New Roman" w:cs="Times New Roman"/>
          <w:u w:val="single"/>
        </w:rPr>
        <w:t>染色体显性遗传、伴</w:t>
      </w:r>
      <w:r w:rsidRPr="004E1C09">
        <w:rPr>
          <w:rFonts w:ascii="Times New Roman" w:hAnsi="Times New Roman" w:cs="Times New Roman"/>
          <w:u w:val="single"/>
        </w:rPr>
        <w:t>Y</w:t>
      </w:r>
      <w:r w:rsidRPr="004E1C09">
        <w:rPr>
          <w:rFonts w:ascii="Times New Roman" w:hAnsi="Times New Roman" w:cs="Times New Roman"/>
          <w:u w:val="single"/>
        </w:rPr>
        <w:t>染色体遗传</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2</w:t>
      </w:r>
      <w:r>
        <w:rPr>
          <w:rFonts w:ascii="Times New Roman" w:hAnsi="Times New Roman" w:cs="Times New Roman"/>
        </w:rPr>
        <w:t>)</w:t>
      </w:r>
      <w:r w:rsidRPr="004E1C09">
        <w:rPr>
          <w:rFonts w:ascii="Times New Roman" w:hAnsi="Times New Roman" w:cs="Times New Roman"/>
        </w:rPr>
        <w:t>若果蝇无眼性状产生的分子机制是控制正常眼的基因中间缺失一段较大的</w:t>
      </w:r>
      <w:r w:rsidRPr="004E1C09">
        <w:rPr>
          <w:rFonts w:ascii="Times New Roman" w:hAnsi="Times New Roman" w:cs="Times New Roman"/>
        </w:rPr>
        <w:t>DNA</w:t>
      </w:r>
      <w:r w:rsidRPr="004E1C09">
        <w:rPr>
          <w:rFonts w:ascii="Times New Roman" w:hAnsi="Times New Roman" w:cs="Times New Roman"/>
        </w:rPr>
        <w:t>片段</w:t>
      </w:r>
      <w:r>
        <w:rPr>
          <w:rFonts w:ascii="Times New Roman" w:hAnsi="Times New Roman" w:cs="Times New Roman"/>
        </w:rPr>
        <w:t>，</w:t>
      </w:r>
      <w:r w:rsidRPr="004E1C09">
        <w:rPr>
          <w:rFonts w:ascii="Times New Roman" w:hAnsi="Times New Roman" w:cs="Times New Roman"/>
        </w:rPr>
        <w:t>且该对等位基因的长度已知</w:t>
      </w:r>
      <w:r>
        <w:rPr>
          <w:rFonts w:ascii="Times New Roman" w:hAnsi="Times New Roman" w:cs="Times New Roman"/>
        </w:rPr>
        <w:t>。</w:t>
      </w:r>
      <w:r w:rsidRPr="004E1C09">
        <w:rPr>
          <w:rFonts w:ascii="Times New Roman" w:hAnsi="Times New Roman" w:cs="Times New Roman"/>
        </w:rPr>
        <w:t>利用</w:t>
      </w:r>
      <w:r w:rsidRPr="004E1C09">
        <w:rPr>
          <w:rFonts w:ascii="Times New Roman" w:hAnsi="Times New Roman" w:cs="Times New Roman"/>
        </w:rPr>
        <w:t>PCR</w:t>
      </w:r>
      <w:r w:rsidRPr="004E1C09">
        <w:rPr>
          <w:rFonts w:ascii="Times New Roman" w:hAnsi="Times New Roman" w:cs="Times New Roman"/>
        </w:rPr>
        <w:t>及电泳技术确定无眼性状的遗传方式时</w:t>
      </w:r>
      <w:r>
        <w:rPr>
          <w:rFonts w:ascii="Times New Roman" w:hAnsi="Times New Roman" w:cs="Times New Roman"/>
        </w:rPr>
        <w:t>，</w:t>
      </w:r>
      <w:r w:rsidRPr="004E1C09">
        <w:rPr>
          <w:rFonts w:ascii="Times New Roman" w:hAnsi="Times New Roman" w:cs="Times New Roman"/>
        </w:rPr>
        <w:t>只以</w:t>
      </w:r>
      <w:r w:rsidRPr="004E1C09">
        <w:rPr>
          <w:rFonts w:hAnsi="宋体" w:cs="Times New Roman"/>
        </w:rPr>
        <w:t>Ⅱ</w:t>
      </w:r>
      <w:r>
        <w:rPr>
          <w:rFonts w:ascii="Times New Roman" w:hAnsi="Times New Roman" w:cs="Times New Roman"/>
        </w:rPr>
        <w:t>－</w:t>
      </w:r>
      <w:r w:rsidRPr="004E1C09">
        <w:rPr>
          <w:rFonts w:ascii="Times New Roman" w:hAnsi="Times New Roman" w:cs="Times New Roman"/>
        </w:rPr>
        <w:t>3</w:t>
      </w:r>
      <w:r w:rsidRPr="004E1C09">
        <w:rPr>
          <w:rFonts w:ascii="Times New Roman" w:hAnsi="Times New Roman" w:cs="Times New Roman"/>
        </w:rPr>
        <w:t>为材料</w:t>
      </w:r>
      <w:r>
        <w:rPr>
          <w:rFonts w:ascii="Times New Roman" w:hAnsi="Times New Roman" w:cs="Times New Roman"/>
        </w:rPr>
        <w:t>，</w:t>
      </w:r>
      <w:r w:rsidRPr="004E1C09">
        <w:rPr>
          <w:rFonts w:ascii="Times New Roman" w:hAnsi="Times New Roman" w:cs="Times New Roman"/>
        </w:rPr>
        <w:t>用</w:t>
      </w:r>
      <w:r w:rsidRPr="004E1C09">
        <w:rPr>
          <w:rFonts w:ascii="Times New Roman" w:hAnsi="Times New Roman" w:cs="Times New Roman"/>
        </w:rPr>
        <w:t>1</w:t>
      </w:r>
      <w:r w:rsidRPr="004E1C09">
        <w:rPr>
          <w:rFonts w:ascii="Times New Roman" w:hAnsi="Times New Roman" w:cs="Times New Roman"/>
        </w:rPr>
        <w:t>对合适的引物仅扩增控制该对性状的完整基因序列</w:t>
      </w:r>
      <w:r>
        <w:rPr>
          <w:rFonts w:ascii="Times New Roman" w:hAnsi="Times New Roman" w:cs="Times New Roman"/>
        </w:rPr>
        <w:t>，</w:t>
      </w:r>
      <w:r w:rsidRPr="004E1C09">
        <w:rPr>
          <w:rFonts w:ascii="Times New Roman" w:hAnsi="Times New Roman" w:cs="Times New Roman"/>
        </w:rPr>
        <w:t>电泳检测</w:t>
      </w:r>
      <w:r w:rsidRPr="004E1C09">
        <w:rPr>
          <w:rFonts w:ascii="Times New Roman" w:hAnsi="Times New Roman" w:cs="Times New Roman"/>
        </w:rPr>
        <w:t>PCR</w:t>
      </w:r>
      <w:r w:rsidRPr="004E1C09">
        <w:rPr>
          <w:rFonts w:ascii="Times New Roman" w:hAnsi="Times New Roman" w:cs="Times New Roman"/>
        </w:rPr>
        <w:t>产物</w:t>
      </w:r>
      <w:r>
        <w:rPr>
          <w:rFonts w:ascii="Times New Roman" w:hAnsi="Times New Roman" w:cs="Times New Roman"/>
        </w:rPr>
        <w:t>，</w:t>
      </w:r>
      <w:r w:rsidRPr="004E1C09">
        <w:rPr>
          <w:rFonts w:ascii="Times New Roman" w:hAnsi="Times New Roman" w:cs="Times New Roman"/>
        </w:rPr>
        <w:t>通过电泳结果不能确定无眼性状的遗传方式</w:t>
      </w:r>
      <w:r>
        <w:rPr>
          <w:rFonts w:ascii="Times New Roman" w:hAnsi="Times New Roman" w:cs="Times New Roman"/>
        </w:rPr>
        <w:t>，</w:t>
      </w:r>
      <w:r w:rsidRPr="004E1C09">
        <w:rPr>
          <w:rFonts w:ascii="Times New Roman" w:hAnsi="Times New Roman" w:cs="Times New Roman"/>
        </w:rPr>
        <w:t>理由是</w:t>
      </w:r>
      <w:r w:rsidRPr="004E1C09">
        <w:rPr>
          <w:rFonts w:ascii="Times New Roman" w:hAnsi="Times New Roman" w:cs="Times New Roman"/>
          <w:u w:val="single"/>
        </w:rPr>
        <w:t>无论是常染色体显性遗传还是伴</w:t>
      </w:r>
      <w:r w:rsidRPr="004E1C09">
        <w:rPr>
          <w:rFonts w:ascii="Times New Roman" w:hAnsi="Times New Roman" w:cs="Times New Roman"/>
          <w:u w:val="single"/>
        </w:rPr>
        <w:t>X</w:t>
      </w:r>
      <w:r w:rsidRPr="004E1C09">
        <w:rPr>
          <w:rFonts w:ascii="Times New Roman" w:hAnsi="Times New Roman" w:cs="Times New Roman"/>
          <w:u w:val="single"/>
        </w:rPr>
        <w:t>染色体隐性遗传，其</w:t>
      </w:r>
      <w:r w:rsidRPr="004E1C09">
        <w:rPr>
          <w:rFonts w:ascii="Times New Roman" w:hAnsi="Times New Roman" w:cs="Times New Roman"/>
          <w:u w:val="single"/>
        </w:rPr>
        <w:t>PCR</w:t>
      </w:r>
      <w:r w:rsidRPr="004E1C09">
        <w:rPr>
          <w:rFonts w:ascii="Times New Roman" w:hAnsi="Times New Roman" w:cs="Times New Roman"/>
          <w:u w:val="single"/>
        </w:rPr>
        <w:t>产物电泳后都仅出现一个条带，且对应的均为正常眼基因的长度</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w:t>
      </w:r>
      <w:r w:rsidRPr="004E1C09">
        <w:rPr>
          <w:rFonts w:ascii="Times New Roman" w:hAnsi="Times New Roman" w:cs="Times New Roman"/>
        </w:rPr>
        <w:t>3</w:t>
      </w:r>
      <w:r>
        <w:rPr>
          <w:rFonts w:ascii="Times New Roman" w:hAnsi="Times New Roman" w:cs="Times New Roman"/>
        </w:rPr>
        <w:t>)</w:t>
      </w:r>
      <w:r w:rsidRPr="004E1C09">
        <w:rPr>
          <w:rFonts w:ascii="Times New Roman" w:hAnsi="Times New Roman" w:cs="Times New Roman"/>
        </w:rPr>
        <w:t>以系谱图中呈现的果蝇为实验材料设计杂交实验</w:t>
      </w:r>
      <w:r>
        <w:rPr>
          <w:rFonts w:ascii="Times New Roman" w:hAnsi="Times New Roman" w:cs="Times New Roman"/>
        </w:rPr>
        <w:t>，</w:t>
      </w:r>
      <w:r w:rsidRPr="004E1C09">
        <w:rPr>
          <w:rFonts w:ascii="Times New Roman" w:hAnsi="Times New Roman" w:cs="Times New Roman"/>
        </w:rPr>
        <w:t>确定无眼性状的遗传方式</w:t>
      </w:r>
      <w:r>
        <w:rPr>
          <w:rFonts w:ascii="Times New Roman" w:hAnsi="Times New Roman" w:cs="Times New Roman"/>
        </w:rPr>
        <w:t>(</w:t>
      </w:r>
      <w:r w:rsidRPr="004E1C09">
        <w:rPr>
          <w:rFonts w:ascii="Times New Roman" w:hAnsi="Times New Roman" w:cs="Times New Roman"/>
        </w:rPr>
        <w:t>要求</w:t>
      </w:r>
      <w:r>
        <w:rPr>
          <w:rFonts w:ascii="Times New Roman" w:hAnsi="Times New Roman" w:cs="Times New Roman"/>
        </w:rPr>
        <w:t>：</w:t>
      </w:r>
      <w:r w:rsidRPr="004E1C09">
        <w:rPr>
          <w:rFonts w:hAnsi="宋体" w:cs="Times New Roman"/>
        </w:rPr>
        <w:t>①</w:t>
      </w:r>
      <w:r w:rsidRPr="004E1C09">
        <w:rPr>
          <w:rFonts w:ascii="Times New Roman" w:hAnsi="Times New Roman" w:cs="Times New Roman"/>
        </w:rPr>
        <w:t>只杂交一次</w:t>
      </w:r>
      <w:r>
        <w:rPr>
          <w:rFonts w:ascii="Times New Roman" w:hAnsi="Times New Roman" w:cs="Times New Roman"/>
        </w:rPr>
        <w:t>；</w:t>
      </w:r>
      <w:r w:rsidRPr="004E1C09">
        <w:rPr>
          <w:rFonts w:hAnsi="宋体" w:cs="Times New Roman"/>
        </w:rPr>
        <w:t>②</w:t>
      </w:r>
      <w:r w:rsidRPr="004E1C09">
        <w:rPr>
          <w:rFonts w:ascii="Times New Roman" w:hAnsi="Times New Roman" w:cs="Times New Roman"/>
        </w:rPr>
        <w:t>仅根据子代表型预期结果</w:t>
      </w:r>
      <w:r>
        <w:rPr>
          <w:rFonts w:ascii="Times New Roman" w:hAnsi="Times New Roman" w:cs="Times New Roman"/>
        </w:rPr>
        <w:t>；</w:t>
      </w:r>
      <w:r w:rsidRPr="004E1C09">
        <w:rPr>
          <w:rFonts w:hAnsi="宋体" w:cs="Times New Roman"/>
        </w:rPr>
        <w:t>③</w:t>
      </w:r>
      <w:r w:rsidRPr="004E1C09">
        <w:rPr>
          <w:rFonts w:ascii="Times New Roman" w:hAnsi="Times New Roman" w:cs="Times New Roman"/>
        </w:rPr>
        <w:t>不根据子代表型的比例预期结果</w:t>
      </w:r>
      <w:r>
        <w:rPr>
          <w:rFonts w:ascii="Times New Roman" w:hAnsi="Times New Roman" w:cs="Times New Roman"/>
        </w:rPr>
        <w:t>)</w:t>
      </w:r>
      <w:r>
        <w:rPr>
          <w:rFonts w:ascii="Times New Roman" w:hAnsi="Times New Roman" w:cs="Times New Roman"/>
        </w:rPr>
        <w:t>。</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实验思路</w:t>
      </w:r>
      <w:r>
        <w:rPr>
          <w:rFonts w:ascii="Times New Roman" w:hAnsi="Times New Roman" w:cs="Times New Roman"/>
        </w:rPr>
        <w:t>：</w:t>
      </w:r>
      <w:r w:rsidRPr="004E1C09">
        <w:rPr>
          <w:rFonts w:hAnsi="宋体" w:cs="Times New Roman"/>
          <w:u w:val="single"/>
        </w:rPr>
        <w:t>Ⅱ</w:t>
      </w:r>
      <w:r w:rsidRPr="004E1C09">
        <w:rPr>
          <w:rFonts w:ascii="Times New Roman" w:hAnsi="Times New Roman" w:cs="Times New Roman"/>
          <w:u w:val="single"/>
        </w:rPr>
        <w:t>－</w:t>
      </w:r>
      <w:r w:rsidRPr="004E1C09">
        <w:rPr>
          <w:rFonts w:ascii="Times New Roman" w:hAnsi="Times New Roman" w:cs="Times New Roman"/>
          <w:u w:val="single"/>
        </w:rPr>
        <w:t>2</w:t>
      </w:r>
      <w:r>
        <w:rPr>
          <w:rFonts w:ascii="Times New Roman" w:hAnsi="Times New Roman" w:cs="Times New Roman"/>
          <w:u w:val="single"/>
        </w:rPr>
        <w:t>(</w:t>
      </w:r>
      <w:r w:rsidRPr="004E1C09">
        <w:rPr>
          <w:rFonts w:ascii="Times New Roman" w:hAnsi="Times New Roman" w:cs="Times New Roman"/>
          <w:u w:val="single"/>
        </w:rPr>
        <w:t>或</w:t>
      </w:r>
      <w:r w:rsidRPr="004E1C09">
        <w:rPr>
          <w:rFonts w:hAnsi="宋体" w:cs="Times New Roman"/>
          <w:u w:val="single"/>
        </w:rPr>
        <w:t>Ⅱ</w:t>
      </w:r>
      <w:r w:rsidRPr="004E1C09">
        <w:rPr>
          <w:rFonts w:ascii="Times New Roman" w:hAnsi="Times New Roman" w:cs="Times New Roman"/>
          <w:u w:val="single"/>
        </w:rPr>
        <w:t>－</w:t>
      </w:r>
      <w:r w:rsidRPr="004E1C09">
        <w:rPr>
          <w:rFonts w:ascii="Times New Roman" w:hAnsi="Times New Roman" w:cs="Times New Roman"/>
          <w:u w:val="single"/>
        </w:rPr>
        <w:t>1</w:t>
      </w:r>
      <w:r w:rsidRPr="004E1C09">
        <w:rPr>
          <w:rFonts w:ascii="Times New Roman" w:hAnsi="Times New Roman" w:cs="Times New Roman"/>
          <w:u w:val="single"/>
        </w:rPr>
        <w:t>或</w:t>
      </w:r>
      <w:r w:rsidRPr="004E1C09">
        <w:rPr>
          <w:rFonts w:hAnsi="宋体" w:cs="Times New Roman"/>
          <w:u w:val="single"/>
        </w:rPr>
        <w:t>Ⅱ</w:t>
      </w:r>
      <w:r w:rsidRPr="004E1C09">
        <w:rPr>
          <w:rFonts w:ascii="Times New Roman" w:hAnsi="Times New Roman" w:cs="Times New Roman"/>
          <w:u w:val="single"/>
        </w:rPr>
        <w:t>－</w:t>
      </w:r>
      <w:r w:rsidRPr="004E1C09">
        <w:rPr>
          <w:rFonts w:ascii="Times New Roman" w:hAnsi="Times New Roman" w:cs="Times New Roman"/>
          <w:u w:val="single"/>
        </w:rPr>
        <w:t>4</w:t>
      </w:r>
      <w:r>
        <w:rPr>
          <w:rFonts w:ascii="Times New Roman" w:hAnsi="Times New Roman" w:cs="Times New Roman"/>
          <w:u w:val="single"/>
        </w:rPr>
        <w:t>)</w:t>
      </w:r>
      <w:r w:rsidRPr="004E1C09">
        <w:rPr>
          <w:rFonts w:ascii="Times New Roman" w:hAnsi="Times New Roman" w:cs="Times New Roman"/>
          <w:u w:val="single"/>
        </w:rPr>
        <w:t>与</w:t>
      </w:r>
      <w:r w:rsidRPr="004E1C09">
        <w:rPr>
          <w:rFonts w:hAnsi="宋体" w:cs="Times New Roman"/>
          <w:u w:val="single"/>
        </w:rPr>
        <w:t>Ⅱ</w:t>
      </w:r>
      <w:r w:rsidRPr="004E1C09">
        <w:rPr>
          <w:rFonts w:ascii="Times New Roman" w:hAnsi="Times New Roman" w:cs="Times New Roman"/>
          <w:u w:val="single"/>
        </w:rPr>
        <w:t>－</w:t>
      </w:r>
      <w:r w:rsidRPr="004E1C09">
        <w:rPr>
          <w:rFonts w:ascii="Times New Roman" w:hAnsi="Times New Roman" w:cs="Times New Roman"/>
          <w:u w:val="single"/>
        </w:rPr>
        <w:t>3</w:t>
      </w:r>
      <w:r w:rsidRPr="004E1C09">
        <w:rPr>
          <w:rFonts w:ascii="Times New Roman" w:hAnsi="Times New Roman" w:cs="Times New Roman"/>
          <w:u w:val="single"/>
        </w:rPr>
        <w:t>果蝇杂交，观察子代表型</w:t>
      </w:r>
      <w:r>
        <w:rPr>
          <w:rFonts w:ascii="Times New Roman" w:hAnsi="Times New Roman" w:cs="Times New Roman"/>
        </w:rPr>
        <w:t>；</w:t>
      </w:r>
      <w:r w:rsidRPr="004E1C09">
        <w:rPr>
          <w:rFonts w:ascii="Times New Roman" w:hAnsi="Times New Roman" w:cs="Times New Roman"/>
        </w:rPr>
        <w:t>预期结果并得出结论</w:t>
      </w:r>
      <w:r>
        <w:rPr>
          <w:rFonts w:ascii="Times New Roman" w:hAnsi="Times New Roman" w:cs="Times New Roman"/>
        </w:rPr>
        <w:t>：</w:t>
      </w:r>
      <w:r w:rsidRPr="004E1C09">
        <w:rPr>
          <w:rFonts w:ascii="Times New Roman" w:hAnsi="Times New Roman" w:cs="Times New Roman"/>
          <w:u w:val="single"/>
        </w:rPr>
        <w:t>子代全为正常眼果蝇，则为常染色体显性遗传；若子代出现无眼果蝇，则为常染色体隐性遗传；若子代无眼果蝇全为雄性，则为伴</w:t>
      </w:r>
      <w:r w:rsidRPr="004E1C09">
        <w:rPr>
          <w:rFonts w:ascii="Times New Roman" w:hAnsi="Times New Roman" w:cs="Times New Roman"/>
          <w:u w:val="single"/>
        </w:rPr>
        <w:t>X</w:t>
      </w:r>
      <w:r w:rsidRPr="004E1C09">
        <w:rPr>
          <w:rFonts w:ascii="Times New Roman" w:hAnsi="Times New Roman" w:cs="Times New Roman"/>
          <w:u w:val="single"/>
        </w:rPr>
        <w:t>染色体隐性遗传</w:t>
      </w:r>
      <w:r>
        <w:rPr>
          <w:rFonts w:ascii="Times New Roman" w:hAnsi="Times New Roman" w:cs="Times New Roman"/>
        </w:rPr>
        <w:t>。</w:t>
      </w:r>
    </w:p>
    <w:p w:rsidR="004E1C09" w:rsidRDefault="002D2F23" w:rsidP="00C32010">
      <w:pPr>
        <w:pStyle w:val="a3"/>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强化迁移应用教师</w:instrText>
      </w:r>
      <w:r w:rsidR="00272F16">
        <w:rPr>
          <w:rFonts w:ascii="Times New Roman" w:hAnsi="Times New Roman" w:cs="Times New Roman" w:hint="eastAsia"/>
        </w:rPr>
        <w:instrText>.TIF"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0" type="#_x0000_t75" style="width:99.4pt;height:36.65pt">
            <v:imagedata r:id="rId14" r:href="rId28"/>
          </v:shape>
        </w:pict>
      </w:r>
      <w:r w:rsidR="00272F16">
        <w:rPr>
          <w:rFonts w:ascii="Times New Roman" w:hAnsi="Times New Roman" w:cs="Times New Roman"/>
        </w:rPr>
        <w:fldChar w:fldCharType="end"/>
      </w:r>
      <w:r>
        <w:rPr>
          <w:rFonts w:ascii="Times New Roman" w:hAnsi="Times New Roman" w:cs="Times New Roman"/>
        </w:rPr>
        <w:fldChar w:fldCharType="end"/>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考向三</w:t>
      </w:r>
      <w:r>
        <w:rPr>
          <w:rFonts w:ascii="Times New Roman" w:eastAsia="黑体" w:hAnsi="Times New Roman" w:cs="Times New Roman"/>
        </w:rPr>
        <w:t xml:space="preserve">　</w:t>
      </w:r>
      <w:r w:rsidRPr="004E1C09">
        <w:rPr>
          <w:rFonts w:ascii="Times New Roman" w:eastAsia="黑体" w:hAnsi="Times New Roman" w:cs="Times New Roman"/>
        </w:rPr>
        <w:t>遗传系谱图的分析及概率的计算</w:t>
      </w:r>
    </w:p>
    <w:p w:rsidR="00FF104E" w:rsidRDefault="00FF104E" w:rsidP="00FF104E">
      <w:pPr>
        <w:pStyle w:val="a3"/>
        <w:snapToGrid w:val="0"/>
        <w:spacing w:line="360" w:lineRule="auto"/>
        <w:rPr>
          <w:rFonts w:ascii="Times New Roman" w:hAnsi="Times New Roman" w:cs="Times New Roman"/>
        </w:rPr>
      </w:pPr>
      <w:r w:rsidRPr="0079563E">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79563E">
        <w:rPr>
          <w:rFonts w:ascii="Times New Roman" w:eastAsia="楷体_GB2312" w:hAnsi="Times New Roman" w:cs="Times New Roman"/>
        </w:rPr>
        <w:t>2025·</w:t>
      </w:r>
      <w:r w:rsidRPr="0079563E">
        <w:rPr>
          <w:rFonts w:ascii="Times New Roman" w:eastAsia="楷体_GB2312" w:hAnsi="Times New Roman" w:cs="Times New Roman"/>
        </w:rPr>
        <w:t>四川，</w:t>
      </w:r>
      <w:r w:rsidRPr="0079563E">
        <w:rPr>
          <w:rFonts w:ascii="Times New Roman" w:eastAsia="楷体_GB2312" w:hAnsi="Times New Roman" w:cs="Times New Roman"/>
        </w:rPr>
        <w:t>12</w:t>
      </w:r>
      <w:r>
        <w:rPr>
          <w:rFonts w:ascii="Times New Roman" w:eastAsia="楷体_GB2312" w:hAnsi="Times New Roman" w:cs="Times New Roman"/>
        </w:rPr>
        <w:t>)</w:t>
      </w:r>
      <w:r w:rsidRPr="0079563E">
        <w:rPr>
          <w:rFonts w:ascii="Times New Roman" w:hAnsi="Times New Roman" w:cs="Times New Roman"/>
        </w:rPr>
        <w:t>足底黑斑病</w:t>
      </w:r>
      <w:r>
        <w:rPr>
          <w:rFonts w:ascii="Times New Roman" w:hAnsi="Times New Roman" w:cs="Times New Roman"/>
        </w:rPr>
        <w:t>(</w:t>
      </w:r>
      <w:r w:rsidRPr="0079563E">
        <w:rPr>
          <w:rFonts w:ascii="Times New Roman" w:hAnsi="Times New Roman" w:cs="Times New Roman"/>
        </w:rPr>
        <w:t>甲病</w:t>
      </w:r>
      <w:r>
        <w:rPr>
          <w:rFonts w:ascii="Times New Roman" w:hAnsi="Times New Roman" w:cs="Times New Roman"/>
        </w:rPr>
        <w:t>)</w:t>
      </w:r>
      <w:r w:rsidRPr="0079563E">
        <w:rPr>
          <w:rFonts w:ascii="Times New Roman" w:hAnsi="Times New Roman" w:cs="Times New Roman"/>
        </w:rPr>
        <w:t>和杜氏肌营养不良</w:t>
      </w:r>
      <w:r>
        <w:rPr>
          <w:rFonts w:ascii="Times New Roman" w:hAnsi="Times New Roman" w:cs="Times New Roman"/>
        </w:rPr>
        <w:t>(</w:t>
      </w:r>
      <w:r w:rsidRPr="0079563E">
        <w:rPr>
          <w:rFonts w:ascii="Times New Roman" w:hAnsi="Times New Roman" w:cs="Times New Roman"/>
        </w:rPr>
        <w:t>乙病</w:t>
      </w:r>
      <w:r>
        <w:rPr>
          <w:rFonts w:ascii="Times New Roman" w:hAnsi="Times New Roman" w:cs="Times New Roman"/>
        </w:rPr>
        <w:t>)</w:t>
      </w:r>
      <w:r w:rsidRPr="0079563E">
        <w:rPr>
          <w:rFonts w:ascii="Times New Roman" w:hAnsi="Times New Roman" w:cs="Times New Roman"/>
        </w:rPr>
        <w:t>均为单基因遗传病</w:t>
      </w:r>
      <w:r>
        <w:rPr>
          <w:rFonts w:ascii="Times New Roman" w:hAnsi="Times New Roman" w:cs="Times New Roman"/>
        </w:rPr>
        <w:t>，</w:t>
      </w:r>
      <w:r w:rsidRPr="0079563E">
        <w:rPr>
          <w:rFonts w:ascii="Times New Roman" w:hAnsi="Times New Roman" w:cs="Times New Roman"/>
        </w:rPr>
        <w:t>其中至少一种是伴性遗传病</w:t>
      </w:r>
      <w:r>
        <w:rPr>
          <w:rFonts w:ascii="Times New Roman" w:hAnsi="Times New Roman" w:cs="Times New Roman"/>
        </w:rPr>
        <w:t>。</w:t>
      </w:r>
      <w:r w:rsidRPr="0079563E">
        <w:rPr>
          <w:rFonts w:ascii="Times New Roman" w:hAnsi="Times New Roman" w:cs="Times New Roman"/>
        </w:rPr>
        <w:t>如图为某家族遗传系谱图</w:t>
      </w:r>
      <w:r>
        <w:rPr>
          <w:rFonts w:ascii="Times New Roman" w:hAnsi="Times New Roman" w:cs="Times New Roman"/>
        </w:rPr>
        <w:t>，</w:t>
      </w:r>
      <w:r w:rsidRPr="0079563E">
        <w:rPr>
          <w:rFonts w:ascii="Times New Roman" w:hAnsi="Times New Roman" w:cs="Times New Roman"/>
        </w:rPr>
        <w:t>不考虑新的突变</w:t>
      </w:r>
      <w:r>
        <w:rPr>
          <w:rFonts w:ascii="Times New Roman" w:hAnsi="Times New Roman" w:cs="Times New Roman"/>
        </w:rPr>
        <w:t>，</w:t>
      </w:r>
      <w:r w:rsidRPr="0079563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F104E" w:rsidRDefault="00FF104E" w:rsidP="00FF104E">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\\W111.TIF"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\\W111.TIF"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7" type="#_x0000_t75" style="width:221.3pt;height:83.5pt">
            <v:imagedata r:id="rId29" r:href="rId30"/>
          </v:shape>
        </w:pict>
      </w:r>
      <w:r>
        <w:rPr>
          <w:rFonts w:ascii="Times New Roman" w:hAnsi="Times New Roman" w:cs="Times New Roman"/>
        </w:rPr>
        <w:fldChar w:fldCharType="end"/>
      </w:r>
      <w:r>
        <w:rPr>
          <w:rFonts w:ascii="Times New Roman" w:hAnsi="Times New Roman" w:cs="Times New Roman"/>
        </w:rPr>
        <w:fldChar w:fldCharType="end"/>
      </w:r>
    </w:p>
    <w:p w:rsidR="00FF104E" w:rsidRDefault="00FF104E" w:rsidP="00FF104E">
      <w:pPr>
        <w:pStyle w:val="a3"/>
        <w:snapToGrid w:val="0"/>
        <w:spacing w:line="360" w:lineRule="auto"/>
        <w:rPr>
          <w:rFonts w:ascii="Times New Roman" w:hAnsi="Times New Roman" w:cs="Times New Roman"/>
        </w:rPr>
      </w:pPr>
      <w:r w:rsidRPr="0079563E">
        <w:rPr>
          <w:rFonts w:ascii="Times New Roman" w:hAnsi="Times New Roman" w:cs="Times New Roman"/>
        </w:rPr>
        <w:t>A</w:t>
      </w:r>
      <w:r>
        <w:rPr>
          <w:rFonts w:ascii="Times New Roman" w:hAnsi="Times New Roman" w:cs="Times New Roman"/>
        </w:rPr>
        <w:t>．</w:t>
      </w:r>
      <w:r w:rsidRPr="0079563E">
        <w:rPr>
          <w:rFonts w:ascii="Times New Roman" w:hAnsi="Times New Roman" w:cs="Times New Roman"/>
        </w:rPr>
        <w:t>甲病为伴</w:t>
      </w:r>
      <w:r w:rsidRPr="0079563E">
        <w:rPr>
          <w:rFonts w:ascii="Times New Roman" w:hAnsi="Times New Roman" w:cs="Times New Roman"/>
        </w:rPr>
        <w:t>X</w:t>
      </w:r>
      <w:r w:rsidRPr="0079563E">
        <w:rPr>
          <w:rFonts w:ascii="Times New Roman" w:hAnsi="Times New Roman" w:cs="Times New Roman"/>
        </w:rPr>
        <w:t>染色体隐性遗传病</w:t>
      </w:r>
    </w:p>
    <w:p w:rsidR="00FF104E" w:rsidRDefault="00FF104E" w:rsidP="00FF104E">
      <w:pPr>
        <w:pStyle w:val="a3"/>
        <w:snapToGrid w:val="0"/>
        <w:spacing w:line="360" w:lineRule="auto"/>
        <w:rPr>
          <w:rFonts w:ascii="Times New Roman" w:hAnsi="Times New Roman" w:cs="Times New Roman"/>
        </w:rPr>
      </w:pPr>
      <w:r w:rsidRPr="0079563E">
        <w:rPr>
          <w:rFonts w:ascii="Times New Roman" w:hAnsi="Times New Roman" w:cs="Times New Roman"/>
        </w:rPr>
        <w:t>B</w:t>
      </w:r>
      <w:r>
        <w:rPr>
          <w:rFonts w:ascii="Times New Roman" w:hAnsi="Times New Roman" w:cs="Times New Roman"/>
        </w:rPr>
        <w:t>．</w:t>
      </w:r>
      <w:r w:rsidRPr="0079563E">
        <w:rPr>
          <w:rFonts w:hAnsi="宋体" w:cs="Times New Roman"/>
        </w:rPr>
        <w:t>Ⅱ</w:t>
      </w:r>
      <w:r w:rsidRPr="0079563E">
        <w:rPr>
          <w:rFonts w:ascii="Times New Roman" w:hAnsi="Times New Roman" w:cs="Times New Roman"/>
          <w:vertAlign w:val="subscript"/>
        </w:rPr>
        <w:t>2</w:t>
      </w:r>
      <w:r w:rsidRPr="0079563E">
        <w:rPr>
          <w:rFonts w:ascii="Times New Roman" w:hAnsi="Times New Roman" w:cs="Times New Roman"/>
        </w:rPr>
        <w:t>与</w:t>
      </w:r>
      <w:r w:rsidRPr="0079563E">
        <w:rPr>
          <w:rFonts w:hAnsi="宋体" w:cs="Times New Roman"/>
        </w:rPr>
        <w:t>Ⅲ</w:t>
      </w:r>
      <w:r w:rsidRPr="0079563E">
        <w:rPr>
          <w:rFonts w:ascii="Times New Roman" w:hAnsi="Times New Roman" w:cs="Times New Roman"/>
          <w:vertAlign w:val="subscript"/>
        </w:rPr>
        <w:t>2</w:t>
      </w:r>
      <w:r w:rsidRPr="0079563E">
        <w:rPr>
          <w:rFonts w:ascii="Times New Roman" w:hAnsi="Times New Roman" w:cs="Times New Roman"/>
        </w:rPr>
        <w:t>的基因型相同</w:t>
      </w:r>
    </w:p>
    <w:p w:rsidR="00FF104E" w:rsidRDefault="00FF104E" w:rsidP="00FF104E">
      <w:pPr>
        <w:pStyle w:val="a3"/>
        <w:snapToGrid w:val="0"/>
        <w:spacing w:line="360" w:lineRule="auto"/>
        <w:rPr>
          <w:rFonts w:ascii="Times New Roman" w:hAnsi="Times New Roman" w:cs="Times New Roman"/>
        </w:rPr>
      </w:pPr>
      <w:r w:rsidRPr="0079563E">
        <w:rPr>
          <w:rFonts w:ascii="Times New Roman" w:hAnsi="Times New Roman" w:cs="Times New Roman"/>
        </w:rPr>
        <w:t>C</w:t>
      </w:r>
      <w:r>
        <w:rPr>
          <w:rFonts w:ascii="Times New Roman" w:hAnsi="Times New Roman" w:cs="Times New Roman"/>
        </w:rPr>
        <w:t>．</w:t>
      </w:r>
      <w:r w:rsidRPr="0079563E">
        <w:rPr>
          <w:rFonts w:hAnsi="宋体" w:cs="Times New Roman"/>
        </w:rPr>
        <w:t>Ⅲ</w:t>
      </w:r>
      <w:r w:rsidRPr="0079563E">
        <w:rPr>
          <w:rFonts w:ascii="Times New Roman" w:hAnsi="Times New Roman" w:cs="Times New Roman"/>
          <w:vertAlign w:val="subscript"/>
        </w:rPr>
        <w:t>3</w:t>
      </w:r>
      <w:r w:rsidRPr="0079563E">
        <w:rPr>
          <w:rFonts w:ascii="Times New Roman" w:hAnsi="Times New Roman" w:cs="Times New Roman"/>
        </w:rPr>
        <w:t>的乙病基因来自</w:t>
      </w:r>
      <w:r w:rsidRPr="0079563E">
        <w:rPr>
          <w:rFonts w:hAnsi="宋体" w:cs="Times New Roman"/>
        </w:rPr>
        <w:t>Ⅰ</w:t>
      </w:r>
      <w:r w:rsidRPr="0079563E">
        <w:rPr>
          <w:rFonts w:ascii="Times New Roman" w:hAnsi="Times New Roman" w:cs="Times New Roman"/>
          <w:vertAlign w:val="subscript"/>
        </w:rPr>
        <w:t>1</w:t>
      </w:r>
    </w:p>
    <w:p w:rsidR="00FF104E" w:rsidRDefault="00FF104E" w:rsidP="00FF104E">
      <w:pPr>
        <w:pStyle w:val="a3"/>
        <w:snapToGrid w:val="0"/>
        <w:spacing w:line="360" w:lineRule="auto"/>
        <w:rPr>
          <w:rFonts w:ascii="Times New Roman" w:hAnsi="Times New Roman" w:cs="Times New Roman"/>
        </w:rPr>
      </w:pPr>
      <w:r w:rsidRPr="0079563E">
        <w:rPr>
          <w:rFonts w:ascii="Times New Roman" w:hAnsi="Times New Roman" w:cs="Times New Roman"/>
        </w:rPr>
        <w:t>D</w:t>
      </w:r>
      <w:r>
        <w:rPr>
          <w:rFonts w:ascii="Times New Roman" w:hAnsi="Times New Roman" w:cs="Times New Roman"/>
        </w:rPr>
        <w:t>．</w:t>
      </w:r>
      <w:r w:rsidRPr="0079563E">
        <w:rPr>
          <w:rFonts w:hAnsi="宋体" w:cs="Times New Roman"/>
        </w:rPr>
        <w:t>Ⅱ</w:t>
      </w:r>
      <w:r w:rsidRPr="0079563E">
        <w:rPr>
          <w:rFonts w:ascii="Times New Roman" w:hAnsi="Times New Roman" w:cs="Times New Roman"/>
          <w:vertAlign w:val="subscript"/>
        </w:rPr>
        <w:t>4</w:t>
      </w:r>
      <w:r w:rsidRPr="0079563E">
        <w:rPr>
          <w:rFonts w:ascii="Times New Roman" w:hAnsi="Times New Roman" w:cs="Times New Roman"/>
        </w:rPr>
        <w:t>和</w:t>
      </w:r>
      <w:r w:rsidRPr="0079563E">
        <w:rPr>
          <w:rFonts w:hAnsi="宋体" w:cs="Times New Roman"/>
        </w:rPr>
        <w:t>Ⅱ</w:t>
      </w:r>
      <w:r w:rsidRPr="0079563E">
        <w:rPr>
          <w:rFonts w:ascii="Times New Roman" w:hAnsi="Times New Roman" w:cs="Times New Roman"/>
          <w:vertAlign w:val="subscript"/>
        </w:rPr>
        <w:t>5</w:t>
      </w:r>
      <w:r w:rsidRPr="0079563E">
        <w:rPr>
          <w:rFonts w:ascii="Times New Roman" w:hAnsi="Times New Roman" w:cs="Times New Roman"/>
        </w:rPr>
        <w:t>再生一个正常孩子概率为</w:t>
      </w:r>
      <w:r w:rsidRPr="0079563E">
        <w:rPr>
          <w:rFonts w:ascii="Times New Roman" w:hAnsi="Times New Roman" w:cs="Times New Roman"/>
        </w:rPr>
        <w:t>1/8</w:t>
      </w:r>
    </w:p>
    <w:p w:rsidR="00FF104E" w:rsidRDefault="00FF104E" w:rsidP="00FF104E">
      <w:pPr>
        <w:pStyle w:val="a3"/>
        <w:snapToGrid w:val="0"/>
        <w:spacing w:line="360" w:lineRule="auto"/>
        <w:rPr>
          <w:rFonts w:ascii="Times New Roman" w:hAnsi="Times New Roman" w:cs="Times New Roman"/>
        </w:rPr>
      </w:pPr>
      <w:r w:rsidRPr="0079563E">
        <w:rPr>
          <w:rFonts w:ascii="Times New Roman" w:eastAsia="黑体" w:hAnsi="Times New Roman" w:cs="Times New Roman"/>
        </w:rPr>
        <w:t>答案</w:t>
      </w:r>
      <w:r>
        <w:rPr>
          <w:rFonts w:ascii="Times New Roman" w:eastAsia="黑体" w:hAnsi="Times New Roman" w:cs="Times New Roman"/>
        </w:rPr>
        <w:t xml:space="preserve">　</w:t>
      </w:r>
      <w:r w:rsidRPr="0079563E">
        <w:rPr>
          <w:rFonts w:ascii="Times New Roman" w:hAnsi="Times New Roman" w:cs="Times New Roman"/>
        </w:rPr>
        <w:t>C</w:t>
      </w:r>
    </w:p>
    <w:p w:rsidR="00FF104E" w:rsidRDefault="00FF104E" w:rsidP="00FF104E">
      <w:pPr>
        <w:pStyle w:val="a3"/>
        <w:snapToGrid w:val="0"/>
        <w:spacing w:line="360" w:lineRule="auto"/>
        <w:rPr>
          <w:rFonts w:ascii="Times New Roman" w:hAnsi="Times New Roman" w:cs="Times New Roman"/>
        </w:rPr>
      </w:pPr>
      <w:r w:rsidRPr="0079563E">
        <w:rPr>
          <w:rFonts w:ascii="Times New Roman" w:eastAsia="黑体" w:hAnsi="Times New Roman" w:cs="Times New Roman"/>
        </w:rPr>
        <w:t>解析</w:t>
      </w:r>
      <w:r>
        <w:rPr>
          <w:rFonts w:ascii="Times New Roman" w:eastAsia="黑体" w:hAnsi="Times New Roman" w:cs="Times New Roman"/>
        </w:rPr>
        <w:t xml:space="preserve">　</w:t>
      </w:r>
      <w:r w:rsidRPr="0079563E">
        <w:rPr>
          <w:rFonts w:eastAsia="楷体_GB2312" w:hAnsi="宋体" w:cs="Times New Roman"/>
        </w:rPr>
        <w:t>Ⅰ</w:t>
      </w:r>
      <w:r w:rsidRPr="0079563E">
        <w:rPr>
          <w:rFonts w:ascii="Times New Roman" w:eastAsia="楷体_GB2312" w:hAnsi="Times New Roman" w:cs="Times New Roman"/>
          <w:vertAlign w:val="subscript"/>
        </w:rPr>
        <w:t>1</w:t>
      </w:r>
      <w:r w:rsidRPr="0079563E">
        <w:rPr>
          <w:rFonts w:ascii="Times New Roman" w:eastAsia="楷体_GB2312" w:hAnsi="Times New Roman" w:cs="Times New Roman"/>
        </w:rPr>
        <w:t>和</w:t>
      </w:r>
      <w:r w:rsidRPr="0079563E">
        <w:rPr>
          <w:rFonts w:eastAsia="楷体_GB2312" w:hAnsi="宋体" w:cs="Times New Roman"/>
        </w:rPr>
        <w:t>Ⅰ</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表现正常，他们的女儿</w:t>
      </w:r>
      <w:r w:rsidRPr="0079563E">
        <w:rPr>
          <w:rFonts w:eastAsia="楷体_GB2312" w:hAnsi="宋体" w:cs="Times New Roman"/>
        </w:rPr>
        <w:t>Ⅱ</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患甲病，所以可以判断甲病为常染色体隐性遗传病，相关基因用</w:t>
      </w:r>
      <w:r w:rsidRPr="0079563E">
        <w:rPr>
          <w:rFonts w:ascii="Times New Roman" w:eastAsia="楷体_GB2312" w:hAnsi="Times New Roman" w:cs="Times New Roman"/>
        </w:rPr>
        <w:t>A</w:t>
      </w:r>
      <w:r w:rsidRPr="0079563E">
        <w:rPr>
          <w:rFonts w:ascii="Times New Roman" w:eastAsia="楷体_GB2312" w:hAnsi="Times New Roman" w:cs="Times New Roman"/>
        </w:rPr>
        <w:t>、</w:t>
      </w:r>
      <w:r w:rsidRPr="0079563E">
        <w:rPr>
          <w:rFonts w:ascii="Times New Roman" w:eastAsia="楷体_GB2312" w:hAnsi="Times New Roman" w:cs="Times New Roman"/>
        </w:rPr>
        <w:t>a</w:t>
      </w:r>
      <w:r w:rsidRPr="0079563E">
        <w:rPr>
          <w:rFonts w:ascii="Times New Roman" w:eastAsia="楷体_GB2312" w:hAnsi="Times New Roman" w:cs="Times New Roman"/>
        </w:rPr>
        <w:t>表示，已知至少一种病是伴性遗传病，且甲病为常染色体隐性遗传病，所以乙病为伴性遗传病，</w:t>
      </w:r>
      <w:r w:rsidRPr="0079563E">
        <w:rPr>
          <w:rFonts w:eastAsia="楷体_GB2312" w:hAnsi="宋体" w:cs="Times New Roman"/>
        </w:rPr>
        <w:t>Ⅰ</w:t>
      </w:r>
      <w:r w:rsidRPr="0079563E">
        <w:rPr>
          <w:rFonts w:ascii="Times New Roman" w:eastAsia="楷体_GB2312" w:hAnsi="Times New Roman" w:cs="Times New Roman"/>
          <w:vertAlign w:val="subscript"/>
        </w:rPr>
        <w:t>3</w:t>
      </w:r>
      <w:r w:rsidRPr="0079563E">
        <w:rPr>
          <w:rFonts w:ascii="Times New Roman" w:eastAsia="楷体_GB2312" w:hAnsi="Times New Roman" w:cs="Times New Roman"/>
        </w:rPr>
        <w:t>和</w:t>
      </w:r>
      <w:r w:rsidRPr="0079563E">
        <w:rPr>
          <w:rFonts w:eastAsia="楷体_GB2312" w:hAnsi="宋体" w:cs="Times New Roman"/>
        </w:rPr>
        <w:t>Ⅰ</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表现正常，他们的儿子</w:t>
      </w:r>
      <w:r w:rsidRPr="0079563E">
        <w:rPr>
          <w:rFonts w:eastAsia="楷体_GB2312" w:hAnsi="宋体" w:cs="Times New Roman"/>
        </w:rPr>
        <w:t>Ⅱ</w:t>
      </w:r>
      <w:r w:rsidRPr="0079563E">
        <w:rPr>
          <w:rFonts w:ascii="Times New Roman" w:eastAsia="楷体_GB2312" w:hAnsi="Times New Roman" w:cs="Times New Roman"/>
          <w:vertAlign w:val="subscript"/>
        </w:rPr>
        <w:t>5</w:t>
      </w:r>
      <w:r w:rsidRPr="0079563E">
        <w:rPr>
          <w:rFonts w:ascii="Times New Roman" w:eastAsia="楷体_GB2312" w:hAnsi="Times New Roman" w:cs="Times New Roman"/>
        </w:rPr>
        <w:t>患乙病，说明乙病为伴</w:t>
      </w:r>
      <w:r w:rsidRPr="0079563E">
        <w:rPr>
          <w:rFonts w:ascii="Times New Roman" w:eastAsia="楷体_GB2312" w:hAnsi="Times New Roman" w:cs="Times New Roman"/>
        </w:rPr>
        <w:t>X</w:t>
      </w:r>
      <w:r w:rsidRPr="0079563E">
        <w:rPr>
          <w:rFonts w:ascii="Times New Roman" w:eastAsia="楷体_GB2312" w:hAnsi="Times New Roman" w:cs="Times New Roman"/>
        </w:rPr>
        <w:t>染色体隐性遗传病，相关基因用</w:t>
      </w:r>
      <w:r w:rsidRPr="0079563E">
        <w:rPr>
          <w:rFonts w:ascii="Times New Roman" w:eastAsia="楷体_GB2312" w:hAnsi="Times New Roman" w:cs="Times New Roman"/>
        </w:rPr>
        <w:t>B</w:t>
      </w:r>
      <w:r w:rsidRPr="0079563E">
        <w:rPr>
          <w:rFonts w:ascii="Times New Roman" w:eastAsia="楷体_GB2312" w:hAnsi="Times New Roman" w:cs="Times New Roman"/>
        </w:rPr>
        <w:t>、</w:t>
      </w:r>
      <w:r w:rsidRPr="0079563E">
        <w:rPr>
          <w:rFonts w:ascii="Times New Roman" w:eastAsia="楷体_GB2312" w:hAnsi="Times New Roman" w:cs="Times New Roman"/>
        </w:rPr>
        <w:t>b</w:t>
      </w:r>
      <w:r w:rsidRPr="0079563E">
        <w:rPr>
          <w:rFonts w:ascii="Times New Roman" w:eastAsia="楷体_GB2312" w:hAnsi="Times New Roman" w:cs="Times New Roman"/>
        </w:rPr>
        <w:t>表示，</w:t>
      </w:r>
      <w:r w:rsidRPr="0079563E">
        <w:rPr>
          <w:rFonts w:ascii="Times New Roman" w:eastAsia="楷体_GB2312" w:hAnsi="Times New Roman" w:cs="Times New Roman"/>
        </w:rPr>
        <w:t>A</w:t>
      </w:r>
      <w:r w:rsidRPr="0079563E">
        <w:rPr>
          <w:rFonts w:ascii="Times New Roman" w:eastAsia="楷体_GB2312" w:hAnsi="Times New Roman" w:cs="Times New Roman"/>
        </w:rPr>
        <w:t>错误；由于</w:t>
      </w:r>
      <w:r w:rsidRPr="0079563E">
        <w:rPr>
          <w:rFonts w:eastAsia="楷体_GB2312" w:hAnsi="宋体" w:cs="Times New Roman"/>
        </w:rPr>
        <w:t>Ⅲ</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患乙病，致病基因来自</w:t>
      </w:r>
      <w:r w:rsidRPr="0079563E">
        <w:rPr>
          <w:rFonts w:eastAsia="楷体_GB2312" w:hAnsi="宋体" w:cs="Times New Roman"/>
        </w:rPr>
        <w:t>Ⅱ</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，而</w:t>
      </w:r>
      <w:r w:rsidRPr="0079563E">
        <w:rPr>
          <w:rFonts w:eastAsia="楷体_GB2312" w:hAnsi="宋体" w:cs="Times New Roman"/>
        </w:rPr>
        <w:t>Ⅱ</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的致病基因来自</w:t>
      </w:r>
      <w:r w:rsidRPr="0079563E">
        <w:rPr>
          <w:rFonts w:eastAsia="楷体_GB2312" w:hAnsi="宋体" w:cs="Times New Roman"/>
        </w:rPr>
        <w:t>Ⅰ</w:t>
      </w:r>
      <w:r w:rsidRPr="0079563E">
        <w:rPr>
          <w:rFonts w:ascii="Times New Roman" w:eastAsia="楷体_GB2312" w:hAnsi="Times New Roman" w:cs="Times New Roman"/>
          <w:vertAlign w:val="subscript"/>
        </w:rPr>
        <w:t>1</w:t>
      </w:r>
      <w:r w:rsidRPr="0079563E">
        <w:rPr>
          <w:rFonts w:ascii="Times New Roman" w:eastAsia="楷体_GB2312" w:hAnsi="Times New Roman" w:cs="Times New Roman"/>
        </w:rPr>
        <w:t>，</w:t>
      </w:r>
      <w:r w:rsidRPr="0079563E">
        <w:rPr>
          <w:rFonts w:eastAsia="楷体_GB2312" w:hAnsi="宋体" w:cs="Times New Roman"/>
        </w:rPr>
        <w:t>Ⅰ</w:t>
      </w:r>
      <w:r w:rsidRPr="0079563E">
        <w:rPr>
          <w:rFonts w:ascii="Times New Roman" w:eastAsia="楷体_GB2312" w:hAnsi="Times New Roman" w:cs="Times New Roman"/>
          <w:vertAlign w:val="subscript"/>
        </w:rPr>
        <w:t>1</w:t>
      </w:r>
      <w:r w:rsidRPr="0079563E">
        <w:rPr>
          <w:rFonts w:ascii="Times New Roman" w:eastAsia="楷体_GB2312" w:hAnsi="Times New Roman" w:cs="Times New Roman"/>
        </w:rPr>
        <w:t>关于乙病的基因型为</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t>
      </w:r>
      <w:r w:rsidRPr="0079563E">
        <w:rPr>
          <w:rFonts w:eastAsia="楷体_GB2312" w:hAnsi="宋体" w:cs="Times New Roman"/>
        </w:rPr>
        <w:t>Ⅰ</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关于乙病的基因型为</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Y</w:t>
      </w:r>
      <w:r w:rsidRPr="0079563E">
        <w:rPr>
          <w:rFonts w:ascii="Times New Roman" w:eastAsia="楷体_GB2312" w:hAnsi="Times New Roman" w:cs="Times New Roman"/>
        </w:rPr>
        <w:t>，</w:t>
      </w:r>
      <w:r w:rsidRPr="0079563E">
        <w:rPr>
          <w:rFonts w:eastAsia="楷体_GB2312" w:hAnsi="宋体" w:cs="Times New Roman"/>
        </w:rPr>
        <w:t>Ⅱ</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患甲病，不患乙病，所以其基因型为</w:t>
      </w:r>
      <w:r w:rsidRPr="0079563E">
        <w:rPr>
          <w:rFonts w:ascii="Times New Roman" w:eastAsia="楷体_GB2312" w:hAnsi="Times New Roman" w:cs="Times New Roman"/>
        </w:rPr>
        <w:t>aaX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或</w:t>
      </w:r>
      <w:r w:rsidRPr="0079563E">
        <w:rPr>
          <w:rFonts w:ascii="Times New Roman" w:eastAsia="楷体_GB2312" w:hAnsi="Times New Roman" w:cs="Times New Roman"/>
        </w:rPr>
        <w:t>aaX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t>
      </w:r>
      <w:r w:rsidRPr="0079563E">
        <w:rPr>
          <w:rFonts w:eastAsia="楷体_GB2312" w:hAnsi="宋体" w:cs="Times New Roman"/>
        </w:rPr>
        <w:t>Ⅲ</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患甲病，不患乙病，其基因型为</w:t>
      </w:r>
      <w:r w:rsidRPr="0079563E">
        <w:rPr>
          <w:rFonts w:ascii="Times New Roman" w:eastAsia="楷体_GB2312" w:hAnsi="Times New Roman" w:cs="Times New Roman"/>
        </w:rPr>
        <w:t>aaX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Pr>
          <w:rFonts w:ascii="Times New Roman" w:eastAsia="楷体_GB2312" w:hAnsi="Times New Roman" w:cs="Times New Roman"/>
        </w:rPr>
        <w:t>(</w:t>
      </w:r>
      <w:r w:rsidRPr="0079563E">
        <w:rPr>
          <w:rFonts w:ascii="Times New Roman" w:eastAsia="楷体_GB2312" w:hAnsi="Times New Roman" w:cs="Times New Roman"/>
        </w:rPr>
        <w:t>因为</w:t>
      </w:r>
      <w:r w:rsidRPr="0079563E">
        <w:rPr>
          <w:rFonts w:eastAsia="楷体_GB2312" w:hAnsi="宋体" w:cs="Times New Roman"/>
        </w:rPr>
        <w:t>Ⅲ</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的父亲</w:t>
      </w:r>
      <w:r w:rsidRPr="0079563E">
        <w:rPr>
          <w:rFonts w:eastAsia="楷体_GB2312" w:hAnsi="宋体" w:cs="Times New Roman"/>
        </w:rPr>
        <w:t>Ⅱ</w:t>
      </w:r>
      <w:r w:rsidRPr="0079563E">
        <w:rPr>
          <w:rFonts w:ascii="Times New Roman" w:eastAsia="楷体_GB2312" w:hAnsi="Times New Roman" w:cs="Times New Roman"/>
          <w:vertAlign w:val="subscript"/>
        </w:rPr>
        <w:t>5</w:t>
      </w:r>
      <w:r w:rsidRPr="0079563E">
        <w:rPr>
          <w:rFonts w:ascii="Times New Roman" w:eastAsia="楷体_GB2312" w:hAnsi="Times New Roman" w:cs="Times New Roman"/>
        </w:rPr>
        <w:t>患乙病，所以</w:t>
      </w:r>
      <w:r w:rsidRPr="0079563E">
        <w:rPr>
          <w:rFonts w:eastAsia="楷体_GB2312" w:hAnsi="宋体" w:cs="Times New Roman"/>
        </w:rPr>
        <w:t>Ⅲ</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携带乙病致病基因</w:t>
      </w:r>
      <w:r>
        <w:rPr>
          <w:rFonts w:ascii="Times New Roman" w:eastAsia="楷体_GB2312" w:hAnsi="Times New Roman" w:cs="Times New Roman"/>
        </w:rPr>
        <w:t>)</w:t>
      </w:r>
      <w:r w:rsidRPr="0079563E">
        <w:rPr>
          <w:rFonts w:ascii="Times New Roman" w:eastAsia="楷体_GB2312" w:hAnsi="Times New Roman" w:cs="Times New Roman"/>
        </w:rPr>
        <w:t>，故</w:t>
      </w:r>
      <w:r w:rsidRPr="0079563E">
        <w:rPr>
          <w:rFonts w:eastAsia="楷体_GB2312" w:hAnsi="宋体" w:cs="Times New Roman"/>
        </w:rPr>
        <w:t>Ⅱ</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与</w:t>
      </w:r>
      <w:r w:rsidRPr="0079563E">
        <w:rPr>
          <w:rFonts w:eastAsia="楷体_GB2312" w:hAnsi="宋体" w:cs="Times New Roman"/>
        </w:rPr>
        <w:t>Ⅲ</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的基因型不一定相同，</w:t>
      </w:r>
      <w:r w:rsidRPr="0079563E">
        <w:rPr>
          <w:rFonts w:ascii="Times New Roman" w:eastAsia="楷体_GB2312" w:hAnsi="Times New Roman" w:cs="Times New Roman"/>
        </w:rPr>
        <w:t>B</w:t>
      </w:r>
      <w:r w:rsidRPr="0079563E">
        <w:rPr>
          <w:rFonts w:ascii="Times New Roman" w:eastAsia="楷体_GB2312" w:hAnsi="Times New Roman" w:cs="Times New Roman"/>
        </w:rPr>
        <w:t>错误；</w:t>
      </w:r>
      <w:r w:rsidRPr="0079563E">
        <w:rPr>
          <w:rFonts w:eastAsia="楷体_GB2312" w:hAnsi="宋体" w:cs="Times New Roman"/>
        </w:rPr>
        <w:t>Ⅲ</w:t>
      </w:r>
      <w:r w:rsidRPr="0079563E">
        <w:rPr>
          <w:rFonts w:ascii="Times New Roman" w:eastAsia="楷体_GB2312" w:hAnsi="Times New Roman" w:cs="Times New Roman"/>
          <w:vertAlign w:val="subscript"/>
        </w:rPr>
        <w:t>3</w:t>
      </w:r>
      <w:r w:rsidRPr="0079563E">
        <w:rPr>
          <w:rFonts w:ascii="Times New Roman" w:eastAsia="楷体_GB2312" w:hAnsi="Times New Roman" w:cs="Times New Roman"/>
        </w:rPr>
        <w:t>患乙病，其致病基因来自</w:t>
      </w:r>
      <w:r w:rsidRPr="0079563E">
        <w:rPr>
          <w:rFonts w:eastAsia="楷体_GB2312" w:hAnsi="宋体" w:cs="Times New Roman"/>
        </w:rPr>
        <w:t>Ⅱ</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，由于</w:t>
      </w:r>
      <w:r w:rsidRPr="0079563E">
        <w:rPr>
          <w:rFonts w:eastAsia="楷体_GB2312" w:hAnsi="宋体" w:cs="Times New Roman"/>
        </w:rPr>
        <w:t>Ⅰ</w:t>
      </w:r>
      <w:r w:rsidRPr="0079563E">
        <w:rPr>
          <w:rFonts w:ascii="Times New Roman" w:eastAsia="楷体_GB2312" w:hAnsi="Times New Roman" w:cs="Times New Roman"/>
          <w:vertAlign w:val="subscript"/>
        </w:rPr>
        <w:t>2</w:t>
      </w:r>
      <w:r w:rsidRPr="0079563E">
        <w:rPr>
          <w:rFonts w:ascii="Times New Roman" w:eastAsia="楷体_GB2312" w:hAnsi="Times New Roman" w:cs="Times New Roman"/>
        </w:rPr>
        <w:t>不患乙病，基因型为</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Y</w:t>
      </w:r>
      <w:r w:rsidRPr="0079563E">
        <w:rPr>
          <w:rFonts w:ascii="Times New Roman" w:eastAsia="楷体_GB2312" w:hAnsi="Times New Roman" w:cs="Times New Roman"/>
        </w:rPr>
        <w:t>，所以致病基因只能来自</w:t>
      </w:r>
      <w:r w:rsidRPr="0079563E">
        <w:rPr>
          <w:rFonts w:eastAsia="楷体_GB2312" w:hAnsi="宋体" w:cs="Times New Roman"/>
        </w:rPr>
        <w:t>Ⅰ</w:t>
      </w:r>
      <w:r w:rsidRPr="0079563E">
        <w:rPr>
          <w:rFonts w:ascii="Times New Roman" w:eastAsia="楷体_GB2312" w:hAnsi="Times New Roman" w:cs="Times New Roman"/>
          <w:vertAlign w:val="subscript"/>
        </w:rPr>
        <w:t>1</w:t>
      </w:r>
      <w:r>
        <w:rPr>
          <w:rFonts w:ascii="Times New Roman" w:eastAsia="楷体_GB2312" w:hAnsi="Times New Roman" w:cs="Times New Roman"/>
        </w:rPr>
        <w:t>(</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Pr>
          <w:rFonts w:ascii="Times New Roman" w:eastAsia="楷体_GB2312" w:hAnsi="Times New Roman" w:cs="Times New Roman"/>
        </w:rPr>
        <w:t>)</w:t>
      </w:r>
      <w:r w:rsidRPr="0079563E">
        <w:rPr>
          <w:rFonts w:ascii="Times New Roman" w:eastAsia="楷体_GB2312" w:hAnsi="Times New Roman" w:cs="Times New Roman"/>
        </w:rPr>
        <w:t>，</w:t>
      </w:r>
      <w:r w:rsidRPr="0079563E">
        <w:rPr>
          <w:rFonts w:ascii="Times New Roman" w:eastAsia="楷体_GB2312" w:hAnsi="Times New Roman" w:cs="Times New Roman"/>
        </w:rPr>
        <w:t>C</w:t>
      </w:r>
      <w:r w:rsidRPr="0079563E">
        <w:rPr>
          <w:rFonts w:ascii="Times New Roman" w:eastAsia="楷体_GB2312" w:hAnsi="Times New Roman" w:cs="Times New Roman"/>
        </w:rPr>
        <w:t>正确；</w:t>
      </w:r>
      <w:r w:rsidRPr="0079563E">
        <w:rPr>
          <w:rFonts w:eastAsia="楷体_GB2312" w:hAnsi="宋体" w:cs="Times New Roman"/>
        </w:rPr>
        <w:t>Ⅱ</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患甲病，不患乙病，且有患乙病的儿子，所以</w:t>
      </w:r>
      <w:r w:rsidRPr="0079563E">
        <w:rPr>
          <w:rFonts w:eastAsia="楷体_GB2312" w:hAnsi="宋体" w:cs="Times New Roman"/>
        </w:rPr>
        <w:t>Ⅱ</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的基因型为</w:t>
      </w:r>
      <w:r w:rsidRPr="0079563E">
        <w:rPr>
          <w:rFonts w:ascii="Times New Roman" w:eastAsia="楷体_GB2312" w:hAnsi="Times New Roman" w:cs="Times New Roman"/>
        </w:rPr>
        <w:t>aaX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w:t>
      </w:r>
      <w:r w:rsidRPr="0079563E">
        <w:rPr>
          <w:rFonts w:eastAsia="楷体_GB2312" w:hAnsi="宋体" w:cs="Times New Roman"/>
        </w:rPr>
        <w:t>Ⅱ</w:t>
      </w:r>
      <w:r w:rsidRPr="0079563E">
        <w:rPr>
          <w:rFonts w:ascii="Times New Roman" w:eastAsia="楷体_GB2312" w:hAnsi="Times New Roman" w:cs="Times New Roman"/>
          <w:vertAlign w:val="subscript"/>
        </w:rPr>
        <w:t>5</w:t>
      </w:r>
      <w:r w:rsidRPr="0079563E">
        <w:rPr>
          <w:rFonts w:ascii="Times New Roman" w:eastAsia="楷体_GB2312" w:hAnsi="Times New Roman" w:cs="Times New Roman"/>
        </w:rPr>
        <w:t>患乙病，不患甲病，且有患甲病的女儿和儿子，所以</w:t>
      </w:r>
      <w:r w:rsidRPr="0079563E">
        <w:rPr>
          <w:rFonts w:eastAsia="楷体_GB2312" w:hAnsi="宋体" w:cs="Times New Roman"/>
        </w:rPr>
        <w:t>Ⅱ</w:t>
      </w:r>
      <w:r w:rsidRPr="0079563E">
        <w:rPr>
          <w:rFonts w:ascii="Times New Roman" w:eastAsia="楷体_GB2312" w:hAnsi="Times New Roman" w:cs="Times New Roman"/>
          <w:vertAlign w:val="subscript"/>
        </w:rPr>
        <w:t>5</w:t>
      </w:r>
      <w:r w:rsidRPr="0079563E">
        <w:rPr>
          <w:rFonts w:ascii="Times New Roman" w:eastAsia="楷体_GB2312" w:hAnsi="Times New Roman" w:cs="Times New Roman"/>
        </w:rPr>
        <w:t>的基因型为</w:t>
      </w:r>
      <w:r w:rsidRPr="0079563E">
        <w:rPr>
          <w:rFonts w:ascii="Times New Roman" w:eastAsia="楷体_GB2312" w:hAnsi="Times New Roman" w:cs="Times New Roman"/>
        </w:rPr>
        <w:t>AaX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rPr>
        <w:t>Y</w:t>
      </w:r>
      <w:r w:rsidRPr="0079563E">
        <w:rPr>
          <w:rFonts w:ascii="Times New Roman" w:eastAsia="楷体_GB2312" w:hAnsi="Times New Roman" w:cs="Times New Roman"/>
        </w:rPr>
        <w:t>，</w:t>
      </w:r>
      <w:r w:rsidRPr="0079563E">
        <w:rPr>
          <w:rFonts w:eastAsia="楷体_GB2312" w:hAnsi="宋体" w:cs="Times New Roman"/>
        </w:rPr>
        <w:t>Ⅱ</w:t>
      </w:r>
      <w:r w:rsidRPr="0079563E">
        <w:rPr>
          <w:rFonts w:ascii="Times New Roman" w:eastAsia="楷体_GB2312" w:hAnsi="Times New Roman" w:cs="Times New Roman"/>
          <w:vertAlign w:val="subscript"/>
        </w:rPr>
        <w:t>4</w:t>
      </w:r>
      <w:r w:rsidRPr="0079563E">
        <w:rPr>
          <w:rFonts w:ascii="Times New Roman" w:eastAsia="楷体_GB2312" w:hAnsi="Times New Roman" w:cs="Times New Roman"/>
        </w:rPr>
        <w:t>和</w:t>
      </w:r>
      <w:r w:rsidRPr="0079563E">
        <w:rPr>
          <w:rFonts w:eastAsia="楷体_GB2312" w:hAnsi="宋体" w:cs="Times New Roman"/>
        </w:rPr>
        <w:t>Ⅱ</w:t>
      </w:r>
      <w:r w:rsidRPr="0079563E">
        <w:rPr>
          <w:rFonts w:ascii="Times New Roman" w:eastAsia="楷体_GB2312" w:hAnsi="Times New Roman" w:cs="Times New Roman"/>
          <w:vertAlign w:val="subscript"/>
        </w:rPr>
        <w:t>5</w:t>
      </w:r>
      <w:r w:rsidRPr="0079563E">
        <w:rPr>
          <w:rFonts w:ascii="Times New Roman" w:eastAsia="楷体_GB2312" w:hAnsi="Times New Roman" w:cs="Times New Roman"/>
        </w:rPr>
        <w:t>再生一个正常孩子</w:t>
      </w:r>
      <w:r>
        <w:rPr>
          <w:rFonts w:ascii="Times New Roman" w:eastAsia="楷体_GB2312" w:hAnsi="Times New Roman" w:cs="Times New Roman"/>
        </w:rPr>
        <w:t>(</w:t>
      </w:r>
      <w:r w:rsidRPr="0079563E">
        <w:rPr>
          <w:rFonts w:ascii="Times New Roman" w:eastAsia="楷体_GB2312" w:hAnsi="Times New Roman" w:cs="Times New Roman"/>
        </w:rPr>
        <w:t>既不患甲病也不患乙病</w:t>
      </w:r>
      <w:r w:rsidRPr="0079563E">
        <w:rPr>
          <w:rFonts w:ascii="Times New Roman" w:eastAsia="楷体_GB2312" w:hAnsi="Times New Roman" w:cs="Times New Roman"/>
        </w:rPr>
        <w:t>AaX</w:t>
      </w:r>
      <w:r w:rsidRPr="0079563E">
        <w:rPr>
          <w:rFonts w:ascii="Times New Roman" w:eastAsia="楷体_GB2312" w:hAnsi="Times New Roman" w:cs="Times New Roman"/>
          <w:vertAlign w:val="superscript"/>
        </w:rPr>
        <w:t>B</w:t>
      </w:r>
      <w:r w:rsidRPr="0079563E">
        <w:rPr>
          <w:rFonts w:ascii="Times New Roman" w:eastAsia="楷体_GB2312" w:hAnsi="Times New Roman" w:cs="Times New Roman"/>
          <w:vertAlign w:val="subscript"/>
        </w:rPr>
        <w:t>－</w:t>
      </w:r>
      <w:r>
        <w:rPr>
          <w:rFonts w:ascii="Times New Roman" w:eastAsia="楷体_GB2312" w:hAnsi="Times New Roman" w:cs="Times New Roman"/>
        </w:rPr>
        <w:t>)</w:t>
      </w:r>
      <w:r w:rsidRPr="0079563E">
        <w:rPr>
          <w:rFonts w:ascii="Times New Roman" w:eastAsia="楷体_GB2312" w:hAnsi="Times New Roman" w:cs="Times New Roman"/>
        </w:rPr>
        <w:t>概率为</w:t>
      </w:r>
      <w:r w:rsidRPr="0079563E">
        <w:rPr>
          <w:rFonts w:ascii="Times New Roman" w:eastAsia="楷体_GB2312" w:hAnsi="Times New Roman" w:cs="Times New Roman"/>
        </w:rPr>
        <w:t>1/2</w:t>
      </w:r>
      <w:r w:rsidRPr="0079563E">
        <w:rPr>
          <w:rFonts w:hAnsi="宋体" w:cs="Times New Roman"/>
        </w:rPr>
        <w:t>×</w:t>
      </w:r>
      <w:r w:rsidRPr="0079563E">
        <w:rPr>
          <w:rFonts w:ascii="Times New Roman" w:eastAsia="楷体_GB2312" w:hAnsi="Times New Roman" w:cs="Times New Roman"/>
        </w:rPr>
        <w:t>1/2</w:t>
      </w:r>
      <w:r w:rsidRPr="0079563E">
        <w:rPr>
          <w:rFonts w:ascii="Times New Roman" w:eastAsia="楷体_GB2312" w:hAnsi="Times New Roman" w:cs="Times New Roman"/>
        </w:rPr>
        <w:t>＝</w:t>
      </w:r>
      <w:r w:rsidRPr="0079563E">
        <w:rPr>
          <w:rFonts w:ascii="Times New Roman" w:eastAsia="楷体_GB2312" w:hAnsi="Times New Roman" w:cs="Times New Roman"/>
        </w:rPr>
        <w:t>1/4</w:t>
      </w:r>
      <w:r w:rsidRPr="0079563E">
        <w:rPr>
          <w:rFonts w:ascii="Times New Roman" w:eastAsia="楷体_GB2312" w:hAnsi="Times New Roman" w:cs="Times New Roman"/>
        </w:rPr>
        <w:t>，</w:t>
      </w:r>
      <w:r w:rsidRPr="0079563E">
        <w:rPr>
          <w:rFonts w:ascii="Times New Roman" w:eastAsia="楷体_GB2312" w:hAnsi="Times New Roman" w:cs="Times New Roman"/>
        </w:rPr>
        <w:t>D</w:t>
      </w:r>
      <w:r w:rsidRPr="0079563E">
        <w:rPr>
          <w:rFonts w:ascii="Times New Roman" w:eastAsia="楷体_GB2312" w:hAnsi="Times New Roman" w:cs="Times New Roman"/>
        </w:rPr>
        <w:t>错误。</w:t>
      </w:r>
    </w:p>
    <w:p w:rsidR="004E1C09" w:rsidRDefault="00FF104E" w:rsidP="00AE6262">
      <w:pPr>
        <w:pStyle w:val="a3"/>
        <w:adjustRightInd w:val="0"/>
        <w:snapToGrid w:val="0"/>
        <w:spacing w:line="360" w:lineRule="auto"/>
        <w:rPr>
          <w:rFonts w:ascii="Times New Roman" w:hAnsi="Times New Roman" w:cs="Times New Roman"/>
        </w:rPr>
      </w:pPr>
      <w:r>
        <w:rPr>
          <w:rFonts w:ascii="Times New Roman" w:hAnsi="Times New Roman" w:cs="Times New Roman"/>
        </w:rPr>
        <w:t>6</w:t>
      </w:r>
      <w:r w:rsidR="004E1C09">
        <w:rPr>
          <w:rFonts w:ascii="Times New Roman" w:hAnsi="Times New Roman" w:cs="Times New Roman"/>
        </w:rPr>
        <w:t>．</w:t>
      </w:r>
      <w:r w:rsidR="004E1C09">
        <w:rPr>
          <w:rFonts w:ascii="Times New Roman" w:eastAsia="楷体_GB2312" w:hAnsi="Times New Roman" w:cs="Times New Roman"/>
        </w:rPr>
        <w:t>(</w:t>
      </w:r>
      <w:r w:rsidR="004E1C09" w:rsidRPr="004E1C09">
        <w:rPr>
          <w:rFonts w:ascii="Times New Roman" w:eastAsia="楷体_GB2312" w:hAnsi="Times New Roman" w:cs="Times New Roman"/>
        </w:rPr>
        <w:t>2024·</w:t>
      </w:r>
      <w:r w:rsidR="004E1C09" w:rsidRPr="004E1C09">
        <w:rPr>
          <w:rFonts w:ascii="Times New Roman" w:eastAsia="楷体_GB2312" w:hAnsi="Times New Roman" w:cs="Times New Roman"/>
        </w:rPr>
        <w:t>汕头二模</w:t>
      </w:r>
      <w:r w:rsidR="004E1C09">
        <w:rPr>
          <w:rFonts w:ascii="Times New Roman" w:eastAsia="楷体_GB2312" w:hAnsi="Times New Roman" w:cs="Times New Roman"/>
        </w:rPr>
        <w:t>)</w:t>
      </w:r>
      <w:r w:rsidR="004E1C09" w:rsidRPr="004E1C09">
        <w:rPr>
          <w:rFonts w:ascii="Times New Roman" w:hAnsi="Times New Roman" w:cs="Times New Roman"/>
        </w:rPr>
        <w:t>遗传病的检测和预防对提高我国人口素质有重要意义</w:t>
      </w:r>
      <w:r w:rsidR="004E1C09">
        <w:rPr>
          <w:rFonts w:ascii="Times New Roman" w:hAnsi="Times New Roman" w:cs="Times New Roman"/>
        </w:rPr>
        <w:t>。</w:t>
      </w:r>
      <w:r w:rsidR="004E1C09" w:rsidRPr="004E1C09">
        <w:rPr>
          <w:rFonts w:ascii="Times New Roman" w:hAnsi="Times New Roman" w:cs="Times New Roman"/>
        </w:rPr>
        <w:t>某家族具有成骨发育不全和</w:t>
      </w:r>
      <w:r w:rsidR="004E1C09" w:rsidRPr="004E1C09">
        <w:rPr>
          <w:rFonts w:ascii="Times New Roman" w:hAnsi="Times New Roman" w:cs="Times New Roman"/>
        </w:rPr>
        <w:t>Joubert</w:t>
      </w:r>
      <w:r w:rsidR="004E1C09" w:rsidRPr="004E1C09">
        <w:rPr>
          <w:rFonts w:ascii="Times New Roman" w:hAnsi="Times New Roman" w:cs="Times New Roman"/>
        </w:rPr>
        <w:t>综合征两种遗传病</w:t>
      </w:r>
      <w:r w:rsidR="004E1C09">
        <w:rPr>
          <w:rFonts w:ascii="Times New Roman" w:hAnsi="Times New Roman" w:cs="Times New Roman"/>
        </w:rPr>
        <w:t>，</w:t>
      </w:r>
      <w:r w:rsidR="004E1C09" w:rsidRPr="004E1C09">
        <w:rPr>
          <w:rFonts w:ascii="Times New Roman" w:hAnsi="Times New Roman" w:cs="Times New Roman"/>
        </w:rPr>
        <w:t>为了解后代的发病风险</w:t>
      </w:r>
      <w:r w:rsidR="004E1C09">
        <w:rPr>
          <w:rFonts w:ascii="Times New Roman" w:hAnsi="Times New Roman" w:cs="Times New Roman"/>
        </w:rPr>
        <w:t>，</w:t>
      </w:r>
      <w:r w:rsidR="004E1C09" w:rsidRPr="004E1C09">
        <w:rPr>
          <w:rFonts w:ascii="Times New Roman" w:hAnsi="Times New Roman" w:cs="Times New Roman"/>
        </w:rPr>
        <w:t>进行家系分析和</w:t>
      </w:r>
      <w:r w:rsidR="004E1C09" w:rsidRPr="004E1C09">
        <w:rPr>
          <w:rFonts w:ascii="Times New Roman" w:hAnsi="Times New Roman" w:cs="Times New Roman"/>
        </w:rPr>
        <w:t>Joubert</w:t>
      </w:r>
      <w:r w:rsidR="004E1C09" w:rsidRPr="004E1C09">
        <w:rPr>
          <w:rFonts w:ascii="Times New Roman" w:hAnsi="Times New Roman" w:cs="Times New Roman"/>
        </w:rPr>
        <w:t>综合征相关基因的</w:t>
      </w:r>
      <w:r w:rsidR="004E1C09" w:rsidRPr="004E1C09">
        <w:rPr>
          <w:rFonts w:ascii="Times New Roman" w:hAnsi="Times New Roman" w:cs="Times New Roman"/>
        </w:rPr>
        <w:t>PCR</w:t>
      </w:r>
      <w:r w:rsidR="004E1C09" w:rsidRPr="004E1C09">
        <w:rPr>
          <w:rFonts w:ascii="Times New Roman" w:hAnsi="Times New Roman" w:cs="Times New Roman"/>
        </w:rPr>
        <w:t>电泳检测</w:t>
      </w:r>
      <w:r w:rsidR="004E1C09">
        <w:rPr>
          <w:rFonts w:ascii="Times New Roman" w:hAnsi="Times New Roman" w:cs="Times New Roman"/>
        </w:rPr>
        <w:t>，</w:t>
      </w:r>
      <w:r w:rsidR="004E1C09" w:rsidRPr="004E1C09">
        <w:rPr>
          <w:rFonts w:ascii="Times New Roman" w:hAnsi="Times New Roman" w:cs="Times New Roman"/>
        </w:rPr>
        <w:t>结果如图</w:t>
      </w:r>
      <w:r w:rsidR="004E1C09">
        <w:rPr>
          <w:rFonts w:ascii="Times New Roman" w:hAnsi="Times New Roman" w:cs="Times New Roman"/>
        </w:rPr>
        <w:t>。</w:t>
      </w:r>
      <w:r w:rsidR="004E1C09" w:rsidRPr="004E1C09">
        <w:rPr>
          <w:rFonts w:ascii="Times New Roman" w:hAnsi="Times New Roman" w:cs="Times New Roman"/>
        </w:rPr>
        <w:t>不考虑突变和染色体互换</w:t>
      </w:r>
      <w:r w:rsidR="004E1C09">
        <w:rPr>
          <w:rFonts w:ascii="Times New Roman" w:hAnsi="Times New Roman" w:cs="Times New Roman"/>
        </w:rPr>
        <w:t>，</w:t>
      </w:r>
      <w:r w:rsidR="004E1C09" w:rsidRPr="004E1C09">
        <w:rPr>
          <w:rFonts w:ascii="Times New Roman" w:hAnsi="Times New Roman" w:cs="Times New Roman"/>
        </w:rPr>
        <w:t>下列叙述正确的是</w:t>
      </w:r>
      <w:r w:rsidR="004E1C09">
        <w:rPr>
          <w:rFonts w:ascii="Times New Roman" w:hAnsi="Times New Roman" w:cs="Times New Roman"/>
        </w:rPr>
        <w:t>(</w:t>
      </w:r>
      <w:r w:rsidR="004E1C09">
        <w:rPr>
          <w:rFonts w:ascii="Times New Roman" w:hAnsi="Times New Roman" w:cs="Times New Roman"/>
        </w:rPr>
        <w:t xml:space="preserve">　　</w:t>
      </w:r>
      <w:r w:rsidR="004E1C09">
        <w:rPr>
          <w:rFonts w:ascii="Times New Roman" w:hAnsi="Times New Roman" w:cs="Times New Roman"/>
        </w:rPr>
        <w:t>)</w:t>
      </w:r>
    </w:p>
    <w:p w:rsidR="004E1C09" w:rsidRDefault="0031358D" w:rsidP="00AE6262">
      <w:pPr>
        <w:pStyle w:val="a3"/>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105" o:spid="_x0000_i1041" type="#_x0000_t75" style="width:226.6pt;height:88.8pt;visibility:visible;mso-wrap-style:square">
            <v:imagedata r:id="rId31" o:title="9-127"/>
          </v:shape>
        </w:pic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A</w:t>
      </w:r>
      <w:r>
        <w:rPr>
          <w:rFonts w:ascii="Times New Roman" w:hAnsi="Times New Roman" w:cs="Times New Roman"/>
        </w:rPr>
        <w:t>．</w:t>
      </w:r>
      <w:r w:rsidRPr="004E1C09">
        <w:rPr>
          <w:rFonts w:ascii="Times New Roman" w:hAnsi="Times New Roman" w:cs="Times New Roman"/>
        </w:rPr>
        <w:t>Joubert</w:t>
      </w:r>
      <w:r w:rsidRPr="004E1C09">
        <w:rPr>
          <w:rFonts w:ascii="Times New Roman" w:hAnsi="Times New Roman" w:cs="Times New Roman"/>
        </w:rPr>
        <w:t>综合征是常染色体隐性遗传病</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B</w:t>
      </w:r>
      <w:r>
        <w:rPr>
          <w:rFonts w:ascii="Times New Roman" w:hAnsi="Times New Roman" w:cs="Times New Roman"/>
        </w:rPr>
        <w:t>．</w:t>
      </w:r>
      <w:r w:rsidRPr="004E1C09">
        <w:rPr>
          <w:rFonts w:ascii="Times New Roman" w:hAnsi="Times New Roman" w:cs="Times New Roman"/>
        </w:rPr>
        <w:t>家系中</w:t>
      </w:r>
      <w:r w:rsidRPr="004E1C09">
        <w:rPr>
          <w:rFonts w:hAnsi="宋体" w:cs="Times New Roman"/>
        </w:rPr>
        <w:t>Ⅲ</w:t>
      </w:r>
      <w:r>
        <w:rPr>
          <w:rFonts w:ascii="Times New Roman" w:hAnsi="Times New Roman" w:cs="Times New Roman"/>
        </w:rPr>
        <w:t>－</w:t>
      </w:r>
      <w:r w:rsidRPr="004E1C09">
        <w:rPr>
          <w:rFonts w:ascii="Times New Roman" w:hAnsi="Times New Roman" w:cs="Times New Roman"/>
        </w:rPr>
        <w:t>1</w:t>
      </w:r>
      <w:r w:rsidRPr="004E1C09">
        <w:rPr>
          <w:rFonts w:ascii="Times New Roman" w:hAnsi="Times New Roman" w:cs="Times New Roman"/>
        </w:rPr>
        <w:t>与</w:t>
      </w:r>
      <w:r w:rsidRPr="004E1C09">
        <w:rPr>
          <w:rFonts w:hAnsi="宋体" w:cs="Times New Roman"/>
        </w:rPr>
        <w:t>Ⅲ</w:t>
      </w:r>
      <w:r>
        <w:rPr>
          <w:rFonts w:ascii="Times New Roman" w:hAnsi="Times New Roman" w:cs="Times New Roman"/>
        </w:rPr>
        <w:t>－</w:t>
      </w:r>
      <w:r w:rsidRPr="004E1C09">
        <w:rPr>
          <w:rFonts w:ascii="Times New Roman" w:hAnsi="Times New Roman" w:cs="Times New Roman"/>
        </w:rPr>
        <w:t>3</w:t>
      </w:r>
      <w:r w:rsidRPr="004E1C09">
        <w:rPr>
          <w:rFonts w:ascii="Times New Roman" w:hAnsi="Times New Roman" w:cs="Times New Roman"/>
        </w:rPr>
        <w:t>的基因型不同</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C</w:t>
      </w:r>
      <w:r>
        <w:rPr>
          <w:rFonts w:ascii="Times New Roman" w:hAnsi="Times New Roman" w:cs="Times New Roman"/>
        </w:rPr>
        <w:t>．</w:t>
      </w:r>
      <w:r w:rsidRPr="004E1C09">
        <w:rPr>
          <w:rFonts w:hAnsi="宋体" w:cs="Times New Roman"/>
        </w:rPr>
        <w:t>Ⅱ</w:t>
      </w:r>
      <w:r>
        <w:rPr>
          <w:rFonts w:ascii="Times New Roman" w:hAnsi="Times New Roman" w:cs="Times New Roman"/>
        </w:rPr>
        <w:t>－</w:t>
      </w:r>
      <w:r w:rsidRPr="004E1C09">
        <w:rPr>
          <w:rFonts w:ascii="Times New Roman" w:hAnsi="Times New Roman" w:cs="Times New Roman"/>
        </w:rPr>
        <w:t>3</w:t>
      </w:r>
      <w:r w:rsidRPr="004E1C09">
        <w:rPr>
          <w:rFonts w:ascii="Times New Roman" w:hAnsi="Times New Roman" w:cs="Times New Roman"/>
        </w:rPr>
        <w:t>与</w:t>
      </w:r>
      <w:r w:rsidRPr="004E1C09">
        <w:rPr>
          <w:rFonts w:hAnsi="宋体" w:cs="Times New Roman"/>
        </w:rPr>
        <w:t>Ⅱ</w:t>
      </w:r>
      <w:r>
        <w:rPr>
          <w:rFonts w:ascii="Times New Roman" w:hAnsi="Times New Roman" w:cs="Times New Roman"/>
        </w:rPr>
        <w:t>－</w:t>
      </w:r>
      <w:r w:rsidRPr="004E1C09">
        <w:rPr>
          <w:rFonts w:ascii="Times New Roman" w:hAnsi="Times New Roman" w:cs="Times New Roman"/>
        </w:rPr>
        <w:t>4</w:t>
      </w:r>
      <w:r w:rsidRPr="004E1C09">
        <w:rPr>
          <w:rFonts w:ascii="Times New Roman" w:hAnsi="Times New Roman" w:cs="Times New Roman"/>
        </w:rPr>
        <w:t>再生一个不患病孩子的概率是</w:t>
      </w:r>
      <w:r w:rsidRPr="004E1C09">
        <w:rPr>
          <w:rFonts w:ascii="Times New Roman" w:hAnsi="Times New Roman" w:cs="Times New Roman"/>
        </w:rPr>
        <w:t>7/16</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hAnsi="Times New Roman" w:cs="Times New Roman"/>
        </w:rPr>
        <w:t>D</w:t>
      </w:r>
      <w:r>
        <w:rPr>
          <w:rFonts w:ascii="Times New Roman" w:hAnsi="Times New Roman" w:cs="Times New Roman"/>
        </w:rPr>
        <w:t>．</w:t>
      </w:r>
      <w:r w:rsidRPr="004E1C09">
        <w:rPr>
          <w:rFonts w:hAnsi="宋体" w:cs="Times New Roman"/>
        </w:rPr>
        <w:t>Ⅲ</w:t>
      </w:r>
      <w:r>
        <w:rPr>
          <w:rFonts w:ascii="Times New Roman" w:hAnsi="Times New Roman" w:cs="Times New Roman"/>
        </w:rPr>
        <w:t>－</w:t>
      </w:r>
      <w:r w:rsidRPr="004E1C09">
        <w:rPr>
          <w:rFonts w:ascii="Times New Roman" w:hAnsi="Times New Roman" w:cs="Times New Roman"/>
        </w:rPr>
        <w:t>5</w:t>
      </w:r>
      <w:r w:rsidRPr="004E1C09">
        <w:rPr>
          <w:rFonts w:ascii="Times New Roman" w:hAnsi="Times New Roman" w:cs="Times New Roman"/>
        </w:rPr>
        <w:t>的</w:t>
      </w:r>
      <w:r w:rsidRPr="004E1C09">
        <w:rPr>
          <w:rFonts w:ascii="Times New Roman" w:hAnsi="Times New Roman" w:cs="Times New Roman"/>
        </w:rPr>
        <w:t>Joubert</w:t>
      </w:r>
      <w:r w:rsidRPr="004E1C09">
        <w:rPr>
          <w:rFonts w:ascii="Times New Roman" w:hAnsi="Times New Roman" w:cs="Times New Roman"/>
        </w:rPr>
        <w:t>综合征基因片段电泳图谱有</w:t>
      </w:r>
      <w:r w:rsidRPr="004E1C09">
        <w:rPr>
          <w:rFonts w:ascii="Times New Roman" w:hAnsi="Times New Roman" w:cs="Times New Roman"/>
        </w:rPr>
        <w:t>2</w:t>
      </w:r>
      <w:r w:rsidRPr="004E1C09">
        <w:rPr>
          <w:rFonts w:ascii="Times New Roman" w:hAnsi="Times New Roman" w:cs="Times New Roman"/>
        </w:rPr>
        <w:t>个条带</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答案</w:t>
      </w:r>
      <w:r>
        <w:rPr>
          <w:rFonts w:ascii="Times New Roman" w:eastAsia="黑体" w:hAnsi="Times New Roman" w:cs="Times New Roman"/>
        </w:rPr>
        <w:t xml:space="preserve">　</w:t>
      </w:r>
      <w:r w:rsidRPr="004E1C09">
        <w:rPr>
          <w:rFonts w:ascii="Times New Roman" w:hAnsi="Times New Roman" w:cs="Times New Roman"/>
        </w:rPr>
        <w:t>C</w:t>
      </w:r>
    </w:p>
    <w:p w:rsidR="004E1C09" w:rsidRDefault="004E1C09" w:rsidP="00AE6262">
      <w:pPr>
        <w:pStyle w:val="a3"/>
        <w:adjustRightInd w:val="0"/>
        <w:snapToGrid w:val="0"/>
        <w:spacing w:line="360" w:lineRule="auto"/>
        <w:rPr>
          <w:rFonts w:ascii="Times New Roman" w:hAnsi="Times New Roman" w:cs="Times New Roman"/>
        </w:rPr>
      </w:pPr>
      <w:r w:rsidRPr="004E1C09">
        <w:rPr>
          <w:rFonts w:ascii="Times New Roman" w:eastAsia="黑体" w:hAnsi="Times New Roman" w:cs="Times New Roman"/>
        </w:rPr>
        <w:t>解析</w:t>
      </w:r>
      <w:r>
        <w:rPr>
          <w:rFonts w:ascii="Times New Roman" w:eastAsia="黑体" w:hAnsi="Times New Roman" w:cs="Times New Roman"/>
        </w:rPr>
        <w:t xml:space="preserve">　</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与</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均不患成骨发育不全，却生育患有成骨发育不全的女性</w:t>
      </w:r>
      <w:r w:rsidRPr="004E1C09">
        <w:rPr>
          <w:rFonts w:eastAsia="楷体_GB2312" w:hAnsi="宋体" w:cs="Times New Roman"/>
        </w:rPr>
        <w:t>Ⅲ</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，说明成骨发育不全为常染色体隐性遗传病，假设该病的相关基因用</w:t>
      </w:r>
      <w:r w:rsidRPr="004E1C09">
        <w:rPr>
          <w:rFonts w:ascii="Times New Roman" w:eastAsia="楷体_GB2312" w:hAnsi="Times New Roman" w:cs="Times New Roman"/>
        </w:rPr>
        <w:t>A/a</w:t>
      </w:r>
      <w:r w:rsidRPr="004E1C09">
        <w:rPr>
          <w:rFonts w:ascii="Times New Roman" w:eastAsia="楷体_GB2312" w:hAnsi="Times New Roman" w:cs="Times New Roman"/>
        </w:rPr>
        <w:t>表示，</w:t>
      </w:r>
      <w:r w:rsidRPr="004E1C09">
        <w:rPr>
          <w:rFonts w:eastAsia="楷体_GB2312" w:hAnsi="宋体" w:cs="Times New Roman"/>
        </w:rPr>
        <w:t>Ⅰ</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与</w:t>
      </w:r>
      <w:r w:rsidRPr="004E1C09">
        <w:rPr>
          <w:rFonts w:eastAsia="楷体_GB2312" w:hAnsi="宋体" w:cs="Times New Roman"/>
        </w:rPr>
        <w:t>Ⅰ</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均不患</w:t>
      </w:r>
      <w:r w:rsidRPr="004E1C09">
        <w:rPr>
          <w:rFonts w:ascii="Times New Roman" w:eastAsia="楷体_GB2312" w:hAnsi="Times New Roman" w:cs="Times New Roman"/>
        </w:rPr>
        <w:t>Joubert</w:t>
      </w:r>
      <w:r w:rsidRPr="004E1C09">
        <w:rPr>
          <w:rFonts w:ascii="Times New Roman" w:eastAsia="楷体_GB2312" w:hAnsi="Times New Roman" w:cs="Times New Roman"/>
        </w:rPr>
        <w:t>综合征，却生育患</w:t>
      </w:r>
      <w:r w:rsidRPr="004E1C09">
        <w:rPr>
          <w:rFonts w:ascii="Times New Roman" w:eastAsia="楷体_GB2312" w:hAnsi="Times New Roman" w:cs="Times New Roman"/>
        </w:rPr>
        <w:t>Joubert</w:t>
      </w:r>
      <w:r w:rsidRPr="004E1C09">
        <w:rPr>
          <w:rFonts w:ascii="Times New Roman" w:eastAsia="楷体_GB2312" w:hAnsi="Times New Roman" w:cs="Times New Roman"/>
        </w:rPr>
        <w:t>综合征的男性</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，说明</w:t>
      </w:r>
      <w:r w:rsidRPr="004E1C09">
        <w:rPr>
          <w:rFonts w:ascii="Times New Roman" w:eastAsia="楷体_GB2312" w:hAnsi="Times New Roman" w:cs="Times New Roman"/>
        </w:rPr>
        <w:t>Joubert</w:t>
      </w:r>
      <w:r w:rsidRPr="004E1C09">
        <w:rPr>
          <w:rFonts w:ascii="Times New Roman" w:eastAsia="楷体_GB2312" w:hAnsi="Times New Roman" w:cs="Times New Roman"/>
        </w:rPr>
        <w:t>综合征为隐性遗传病，结合</w:t>
      </w:r>
      <w:r w:rsidRPr="004E1C09">
        <w:rPr>
          <w:rFonts w:ascii="Times New Roman" w:eastAsia="楷体_GB2312" w:hAnsi="Times New Roman" w:cs="Times New Roman"/>
        </w:rPr>
        <w:t>PCR</w:t>
      </w:r>
      <w:r w:rsidRPr="004E1C09">
        <w:rPr>
          <w:rFonts w:ascii="Times New Roman" w:eastAsia="楷体_GB2312" w:hAnsi="Times New Roman" w:cs="Times New Roman"/>
        </w:rPr>
        <w:t>电泳图可知，</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只含有条带</w:t>
      </w:r>
      <w:r w:rsidRPr="004E1C09">
        <w:rPr>
          <w:rFonts w:ascii="Times New Roman" w:eastAsia="楷体_GB2312" w:hAnsi="Times New Roman" w:cs="Times New Roman"/>
        </w:rPr>
        <w:t>2</w:t>
      </w:r>
      <w:r w:rsidRPr="004E1C09">
        <w:rPr>
          <w:rFonts w:ascii="Times New Roman" w:eastAsia="楷体_GB2312" w:hAnsi="Times New Roman" w:cs="Times New Roman"/>
        </w:rPr>
        <w:t>，说明条带</w:t>
      </w:r>
      <w:r w:rsidRPr="004E1C09">
        <w:rPr>
          <w:rFonts w:ascii="Times New Roman" w:eastAsia="楷体_GB2312" w:hAnsi="Times New Roman" w:cs="Times New Roman"/>
        </w:rPr>
        <w:t>2</w:t>
      </w:r>
      <w:r w:rsidRPr="004E1C09">
        <w:rPr>
          <w:rFonts w:ascii="Times New Roman" w:eastAsia="楷体_GB2312" w:hAnsi="Times New Roman" w:cs="Times New Roman"/>
        </w:rPr>
        <w:t>为致病基因，条带</w:t>
      </w:r>
      <w:r w:rsidRPr="004E1C09">
        <w:rPr>
          <w:rFonts w:ascii="Times New Roman" w:eastAsia="楷体_GB2312" w:hAnsi="Times New Roman" w:cs="Times New Roman"/>
        </w:rPr>
        <w:t>1</w:t>
      </w:r>
      <w:r w:rsidRPr="004E1C09">
        <w:rPr>
          <w:rFonts w:ascii="Times New Roman" w:eastAsia="楷体_GB2312" w:hAnsi="Times New Roman" w:cs="Times New Roman"/>
        </w:rPr>
        <w:t>为正常基因，</w:t>
      </w:r>
      <w:r w:rsidRPr="004E1C09">
        <w:rPr>
          <w:rFonts w:eastAsia="楷体_GB2312" w:hAnsi="宋体" w:cs="Times New Roman"/>
        </w:rPr>
        <w:t>Ⅰ</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只含有条带</w:t>
      </w:r>
      <w:r w:rsidRPr="004E1C09">
        <w:rPr>
          <w:rFonts w:ascii="Times New Roman" w:eastAsia="楷体_GB2312" w:hAnsi="Times New Roman" w:cs="Times New Roman"/>
        </w:rPr>
        <w:t>1</w:t>
      </w:r>
      <w:r w:rsidRPr="004E1C09">
        <w:rPr>
          <w:rFonts w:ascii="Times New Roman" w:eastAsia="楷体_GB2312" w:hAnsi="Times New Roman" w:cs="Times New Roman"/>
        </w:rPr>
        <w:t>，说明</w:t>
      </w:r>
      <w:r w:rsidRPr="004E1C09">
        <w:rPr>
          <w:rFonts w:ascii="Times New Roman" w:eastAsia="楷体_GB2312" w:hAnsi="Times New Roman" w:cs="Times New Roman"/>
        </w:rPr>
        <w:t>Joubert</w:t>
      </w:r>
      <w:r w:rsidRPr="004E1C09">
        <w:rPr>
          <w:rFonts w:ascii="Times New Roman" w:eastAsia="楷体_GB2312" w:hAnsi="Times New Roman" w:cs="Times New Roman"/>
        </w:rPr>
        <w:t>综合征为伴</w:t>
      </w:r>
      <w:r w:rsidRPr="004E1C09">
        <w:rPr>
          <w:rFonts w:ascii="Times New Roman" w:eastAsia="楷体_GB2312" w:hAnsi="Times New Roman" w:cs="Times New Roman"/>
        </w:rPr>
        <w:t>X</w:t>
      </w:r>
      <w:r w:rsidRPr="004E1C09">
        <w:rPr>
          <w:rFonts w:ascii="Times New Roman" w:eastAsia="楷体_GB2312" w:hAnsi="Times New Roman" w:cs="Times New Roman"/>
        </w:rPr>
        <w:t>染色体隐性遗传病，假设该病的相关基因用</w:t>
      </w:r>
      <w:r w:rsidRPr="004E1C09">
        <w:rPr>
          <w:rFonts w:ascii="Times New Roman" w:eastAsia="楷体_GB2312" w:hAnsi="Times New Roman" w:cs="Times New Roman"/>
        </w:rPr>
        <w:t>B/b</w:t>
      </w:r>
      <w:r w:rsidRPr="004E1C09">
        <w:rPr>
          <w:rFonts w:ascii="Times New Roman" w:eastAsia="楷体_GB2312" w:hAnsi="Times New Roman" w:cs="Times New Roman"/>
        </w:rPr>
        <w:t>表示，</w:t>
      </w:r>
      <w:r w:rsidRPr="004E1C09">
        <w:rPr>
          <w:rFonts w:ascii="Times New Roman" w:eastAsia="楷体_GB2312" w:hAnsi="Times New Roman" w:cs="Times New Roman"/>
        </w:rPr>
        <w:t>A</w:t>
      </w:r>
      <w:r w:rsidRPr="004E1C09">
        <w:rPr>
          <w:rFonts w:ascii="Times New Roman" w:eastAsia="楷体_GB2312" w:hAnsi="Times New Roman" w:cs="Times New Roman"/>
        </w:rPr>
        <w:t>错误；</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与</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的基因型分别为</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w:t>
      </w:r>
      <w:r w:rsidRPr="004E1C09">
        <w:rPr>
          <w:rFonts w:ascii="Times New Roman" w:eastAsia="楷体_GB2312" w:hAnsi="Times New Roman" w:cs="Times New Roman"/>
        </w:rPr>
        <w:t>、</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eastAsia="楷体_GB2312" w:hAnsi="宋体" w:cs="Times New Roman"/>
        </w:rPr>
        <w:t>Ⅲ</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的基因型为</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w:t>
      </w:r>
      <w:r w:rsidRPr="004E1C09">
        <w:rPr>
          <w:rFonts w:eastAsia="楷体_GB2312" w:hAnsi="宋体" w:cs="Times New Roman"/>
        </w:rPr>
        <w:t>Ⅰ</w:t>
      </w:r>
      <w:r w:rsidRPr="004E1C09">
        <w:rPr>
          <w:rFonts w:ascii="Times New Roman" w:eastAsia="楷体_GB2312" w:hAnsi="Times New Roman" w:cs="Times New Roman"/>
        </w:rPr>
        <w:t>－</w:t>
      </w:r>
      <w:r w:rsidRPr="004E1C09">
        <w:rPr>
          <w:rFonts w:ascii="Times New Roman" w:eastAsia="楷体_GB2312" w:hAnsi="Times New Roman" w:cs="Times New Roman"/>
        </w:rPr>
        <w:t>1</w:t>
      </w:r>
      <w:r w:rsidRPr="004E1C09">
        <w:rPr>
          <w:rFonts w:ascii="Times New Roman" w:eastAsia="楷体_GB2312" w:hAnsi="Times New Roman" w:cs="Times New Roman"/>
        </w:rPr>
        <w:t>与</w:t>
      </w:r>
      <w:r w:rsidRPr="004E1C09">
        <w:rPr>
          <w:rFonts w:eastAsia="楷体_GB2312" w:hAnsi="宋体" w:cs="Times New Roman"/>
        </w:rPr>
        <w:t>Ⅰ</w:t>
      </w:r>
      <w:r w:rsidRPr="004E1C09">
        <w:rPr>
          <w:rFonts w:ascii="Times New Roman" w:eastAsia="楷体_GB2312" w:hAnsi="Times New Roman" w:cs="Times New Roman"/>
        </w:rPr>
        <w:t>－</w:t>
      </w:r>
      <w:r w:rsidRPr="004E1C09">
        <w:rPr>
          <w:rFonts w:ascii="Times New Roman" w:eastAsia="楷体_GB2312" w:hAnsi="Times New Roman" w:cs="Times New Roman"/>
        </w:rPr>
        <w:t>2</w:t>
      </w:r>
      <w:r w:rsidRPr="004E1C09">
        <w:rPr>
          <w:rFonts w:ascii="Times New Roman" w:eastAsia="楷体_GB2312" w:hAnsi="Times New Roman" w:cs="Times New Roman"/>
        </w:rPr>
        <w:t>的基因型分别为</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，故</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ascii="Times New Roman" w:eastAsia="楷体_GB2312" w:hAnsi="Times New Roman" w:cs="Times New Roman"/>
        </w:rPr>
        <w:t>与</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4</w:t>
      </w:r>
      <w:r w:rsidRPr="004E1C09">
        <w:rPr>
          <w:rFonts w:ascii="Times New Roman" w:eastAsia="楷体_GB2312" w:hAnsi="Times New Roman" w:cs="Times New Roman"/>
        </w:rPr>
        <w:t>的基因型分别为</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w:t>
      </w:r>
      <w:r w:rsidRPr="004E1C09">
        <w:rPr>
          <w:rFonts w:ascii="Times New Roman" w:eastAsia="楷体_GB2312" w:hAnsi="Times New Roman" w:cs="Times New Roman"/>
        </w:rPr>
        <w:t>、</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eastAsia="楷体_GB2312" w:hAnsi="宋体" w:cs="Times New Roman"/>
        </w:rPr>
        <w:t>Ⅲ</w:t>
      </w:r>
      <w:r w:rsidRPr="004E1C09">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ascii="Times New Roman" w:eastAsia="楷体_GB2312" w:hAnsi="Times New Roman" w:cs="Times New Roman"/>
        </w:rPr>
        <w:t>的基因型为</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w:t>
      </w:r>
      <w:r w:rsidRPr="004E1C09">
        <w:rPr>
          <w:rFonts w:ascii="Times New Roman" w:eastAsia="楷体_GB2312" w:hAnsi="Times New Roman" w:cs="Times New Roman"/>
        </w:rPr>
        <w:t>，二者的基因型可能相同，也可能不同，</w:t>
      </w:r>
      <w:r w:rsidRPr="004E1C09">
        <w:rPr>
          <w:rFonts w:ascii="Times New Roman" w:eastAsia="楷体_GB2312" w:hAnsi="Times New Roman" w:cs="Times New Roman"/>
        </w:rPr>
        <w:t>B</w:t>
      </w:r>
      <w:r w:rsidRPr="004E1C09">
        <w:rPr>
          <w:rFonts w:ascii="Times New Roman" w:eastAsia="楷体_GB2312" w:hAnsi="Times New Roman" w:cs="Times New Roman"/>
        </w:rPr>
        <w:t>错误；</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ascii="Times New Roman" w:eastAsia="楷体_GB2312" w:hAnsi="Times New Roman" w:cs="Times New Roman"/>
        </w:rPr>
        <w:t>的基因型为</w:t>
      </w:r>
      <w:r w:rsidRPr="004E1C09">
        <w:rPr>
          <w:rFonts w:ascii="Times New Roman" w:eastAsia="楷体_GB2312" w:hAnsi="Times New Roman" w:cs="Times New Roman"/>
        </w:rPr>
        <w:t>1/2aaX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w:t>
      </w:r>
      <w:r w:rsidRPr="004E1C09">
        <w:rPr>
          <w:rFonts w:ascii="Times New Roman" w:eastAsia="楷体_GB2312" w:hAnsi="Times New Roman" w:cs="Times New Roman"/>
        </w:rPr>
        <w:t>1/2aaX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4</w:t>
      </w:r>
      <w:r w:rsidRPr="004E1C09">
        <w:rPr>
          <w:rFonts w:ascii="Times New Roman" w:eastAsia="楷体_GB2312" w:hAnsi="Times New Roman" w:cs="Times New Roman"/>
        </w:rPr>
        <w:t>的基因型为</w:t>
      </w:r>
      <w:r w:rsidRPr="004E1C09">
        <w:rPr>
          <w:rFonts w:ascii="Times New Roman" w:eastAsia="楷体_GB2312" w:hAnsi="Times New Roman" w:cs="Times New Roman"/>
        </w:rPr>
        <w:t>AaX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3</w:t>
      </w:r>
      <w:r w:rsidRPr="004E1C09">
        <w:rPr>
          <w:rFonts w:ascii="Times New Roman" w:eastAsia="楷体_GB2312" w:hAnsi="Times New Roman" w:cs="Times New Roman"/>
        </w:rPr>
        <w:t>与</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4</w:t>
      </w:r>
      <w:r w:rsidRPr="004E1C09">
        <w:rPr>
          <w:rFonts w:ascii="Times New Roman" w:eastAsia="楷体_GB2312" w:hAnsi="Times New Roman" w:cs="Times New Roman"/>
        </w:rPr>
        <w:t>再生一个不患病孩子</w:t>
      </w:r>
      <w:r>
        <w:rPr>
          <w:rFonts w:ascii="Times New Roman" w:eastAsia="楷体_GB2312" w:hAnsi="Times New Roman" w:cs="Times New Roman"/>
        </w:rPr>
        <w:t>(</w:t>
      </w:r>
      <w:r w:rsidRPr="004E1C09">
        <w:rPr>
          <w:rFonts w:ascii="Times New Roman" w:eastAsia="楷体_GB2312" w:hAnsi="Times New Roman" w:cs="Times New Roman"/>
        </w:rPr>
        <w:t>A_X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_</w:t>
      </w:r>
      <w:r>
        <w:rPr>
          <w:rFonts w:ascii="Times New Roman" w:eastAsia="楷体_GB2312" w:hAnsi="Times New Roman" w:cs="Times New Roman"/>
        </w:rPr>
        <w:t>)</w:t>
      </w:r>
      <w:r w:rsidRPr="004E1C09">
        <w:rPr>
          <w:rFonts w:ascii="Times New Roman" w:eastAsia="楷体_GB2312" w:hAnsi="Times New Roman" w:cs="Times New Roman"/>
        </w:rPr>
        <w:t>的概率是</w:t>
      </w:r>
      <w:r w:rsidRPr="004E1C09">
        <w:rPr>
          <w:rFonts w:ascii="Times New Roman" w:eastAsia="楷体_GB2312" w:hAnsi="Times New Roman" w:cs="Times New Roman"/>
        </w:rPr>
        <w:t>1/2</w:t>
      </w:r>
      <w:r w:rsidRPr="004E1C09">
        <w:rPr>
          <w:rFonts w:hAnsi="宋体" w:cs="Times New Roman"/>
        </w:rPr>
        <w:t>×</w:t>
      </w:r>
      <w:r w:rsidRPr="004E1C09">
        <w:rPr>
          <w:rFonts w:ascii="Times New Roman" w:eastAsia="楷体_GB2312" w:hAnsi="Times New Roman" w:cs="Times New Roman"/>
        </w:rPr>
        <w:t>1/2</w:t>
      </w:r>
      <w:r w:rsidRPr="004E1C09">
        <w:rPr>
          <w:rFonts w:hAnsi="宋体" w:cs="Times New Roman"/>
        </w:rPr>
        <w:t>×</w:t>
      </w:r>
      <w:r w:rsidRPr="004E1C09">
        <w:rPr>
          <w:rFonts w:ascii="Times New Roman" w:eastAsia="楷体_GB2312" w:hAnsi="Times New Roman" w:cs="Times New Roman"/>
        </w:rPr>
        <w:t>3/4</w:t>
      </w:r>
      <w:r w:rsidRPr="004E1C09">
        <w:rPr>
          <w:rFonts w:ascii="Times New Roman" w:eastAsia="楷体_GB2312" w:hAnsi="Times New Roman" w:cs="Times New Roman"/>
        </w:rPr>
        <w:t>＋</w:t>
      </w:r>
      <w:r w:rsidRPr="004E1C09">
        <w:rPr>
          <w:rFonts w:ascii="Times New Roman" w:eastAsia="楷体_GB2312" w:hAnsi="Times New Roman" w:cs="Times New Roman"/>
        </w:rPr>
        <w:t>1/2</w:t>
      </w:r>
      <w:r w:rsidRPr="004E1C09">
        <w:rPr>
          <w:rFonts w:hAnsi="宋体" w:cs="Times New Roman"/>
        </w:rPr>
        <w:t>×</w:t>
      </w:r>
      <w:r w:rsidRPr="004E1C09">
        <w:rPr>
          <w:rFonts w:ascii="Times New Roman" w:eastAsia="楷体_GB2312" w:hAnsi="Times New Roman" w:cs="Times New Roman"/>
        </w:rPr>
        <w:t>1/2</w:t>
      </w:r>
      <w:r w:rsidRPr="004E1C09">
        <w:rPr>
          <w:rFonts w:ascii="Times New Roman" w:eastAsia="楷体_GB2312" w:hAnsi="Times New Roman" w:cs="Times New Roman"/>
        </w:rPr>
        <w:t>＝</w:t>
      </w:r>
      <w:r w:rsidRPr="004E1C09">
        <w:rPr>
          <w:rFonts w:ascii="Times New Roman" w:eastAsia="楷体_GB2312" w:hAnsi="Times New Roman" w:cs="Times New Roman"/>
        </w:rPr>
        <w:t>7/16</w:t>
      </w:r>
      <w:r w:rsidRPr="004E1C09">
        <w:rPr>
          <w:rFonts w:ascii="Times New Roman" w:eastAsia="楷体_GB2312" w:hAnsi="Times New Roman" w:cs="Times New Roman"/>
        </w:rPr>
        <w:t>，</w:t>
      </w:r>
      <w:r w:rsidRPr="004E1C09">
        <w:rPr>
          <w:rFonts w:ascii="Times New Roman" w:eastAsia="楷体_GB2312" w:hAnsi="Times New Roman" w:cs="Times New Roman"/>
        </w:rPr>
        <w:t>C</w:t>
      </w:r>
      <w:r w:rsidRPr="004E1C09">
        <w:rPr>
          <w:rFonts w:ascii="Times New Roman" w:eastAsia="楷体_GB2312" w:hAnsi="Times New Roman" w:cs="Times New Roman"/>
        </w:rPr>
        <w:t>正确；</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5</w:t>
      </w:r>
      <w:r w:rsidRPr="004E1C09">
        <w:rPr>
          <w:rFonts w:ascii="Times New Roman" w:eastAsia="楷体_GB2312" w:hAnsi="Times New Roman" w:cs="Times New Roman"/>
        </w:rPr>
        <w:t>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w:t>
      </w:r>
      <w:r w:rsidRPr="004E1C09">
        <w:rPr>
          <w:rFonts w:eastAsia="楷体_GB2312" w:hAnsi="宋体" w:cs="Times New Roman"/>
        </w:rPr>
        <w:t>Ⅱ</w:t>
      </w:r>
      <w:r w:rsidRPr="004E1C09">
        <w:rPr>
          <w:rFonts w:ascii="Times New Roman" w:eastAsia="楷体_GB2312" w:hAnsi="Times New Roman" w:cs="Times New Roman"/>
        </w:rPr>
        <w:t>－</w:t>
      </w:r>
      <w:r w:rsidRPr="004E1C09">
        <w:rPr>
          <w:rFonts w:ascii="Times New Roman" w:eastAsia="楷体_GB2312" w:hAnsi="Times New Roman" w:cs="Times New Roman"/>
        </w:rPr>
        <w:t>6</w:t>
      </w:r>
      <w:r w:rsidRPr="004E1C09">
        <w:rPr>
          <w:rFonts w:ascii="Times New Roman" w:eastAsia="楷体_GB2312" w:hAnsi="Times New Roman" w:cs="Times New Roman"/>
        </w:rPr>
        <w:t>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Y</w:t>
      </w:r>
      <w:r w:rsidRPr="004E1C09">
        <w:rPr>
          <w:rFonts w:ascii="Times New Roman" w:eastAsia="楷体_GB2312" w:hAnsi="Times New Roman" w:cs="Times New Roman"/>
        </w:rPr>
        <w:t>，</w:t>
      </w:r>
      <w:r w:rsidRPr="004E1C09">
        <w:rPr>
          <w:rFonts w:eastAsia="楷体_GB2312" w:hAnsi="宋体" w:cs="Times New Roman"/>
        </w:rPr>
        <w:t>Ⅲ</w:t>
      </w:r>
      <w:r w:rsidRPr="004E1C09">
        <w:rPr>
          <w:rFonts w:ascii="Times New Roman" w:eastAsia="楷体_GB2312" w:hAnsi="Times New Roman" w:cs="Times New Roman"/>
        </w:rPr>
        <w:t>－</w:t>
      </w:r>
      <w:r w:rsidRPr="004E1C09">
        <w:rPr>
          <w:rFonts w:ascii="Times New Roman" w:eastAsia="楷体_GB2312" w:hAnsi="Times New Roman" w:cs="Times New Roman"/>
        </w:rPr>
        <w:t>5</w:t>
      </w:r>
      <w:r w:rsidRPr="004E1C09">
        <w:rPr>
          <w:rFonts w:ascii="Times New Roman" w:eastAsia="楷体_GB2312" w:hAnsi="Times New Roman" w:cs="Times New Roman"/>
        </w:rPr>
        <w:t>的基因型为</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或</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X</w:t>
      </w:r>
      <w:r w:rsidRPr="004E1C09">
        <w:rPr>
          <w:rFonts w:ascii="Times New Roman" w:eastAsia="楷体_GB2312" w:hAnsi="Times New Roman" w:cs="Times New Roman"/>
          <w:vertAlign w:val="superscript"/>
        </w:rPr>
        <w:t>b</w:t>
      </w:r>
      <w:r w:rsidRPr="004E1C09">
        <w:rPr>
          <w:rFonts w:ascii="Times New Roman" w:eastAsia="楷体_GB2312" w:hAnsi="Times New Roman" w:cs="Times New Roman"/>
        </w:rPr>
        <w:t>，</w:t>
      </w:r>
      <w:r w:rsidRPr="004E1C09">
        <w:rPr>
          <w:rFonts w:eastAsia="楷体_GB2312" w:hAnsi="宋体" w:cs="Times New Roman"/>
        </w:rPr>
        <w:t>Ⅲ</w:t>
      </w:r>
      <w:r w:rsidRPr="004E1C09">
        <w:rPr>
          <w:rFonts w:ascii="Times New Roman" w:eastAsia="楷体_GB2312" w:hAnsi="Times New Roman" w:cs="Times New Roman"/>
        </w:rPr>
        <w:t>－</w:t>
      </w:r>
      <w:r w:rsidRPr="004E1C09">
        <w:rPr>
          <w:rFonts w:ascii="Times New Roman" w:eastAsia="楷体_GB2312" w:hAnsi="Times New Roman" w:cs="Times New Roman"/>
        </w:rPr>
        <w:t>5</w:t>
      </w:r>
      <w:r w:rsidRPr="004E1C09">
        <w:rPr>
          <w:rFonts w:ascii="Times New Roman" w:eastAsia="楷体_GB2312" w:hAnsi="Times New Roman" w:cs="Times New Roman"/>
        </w:rPr>
        <w:t>的</w:t>
      </w:r>
      <w:r w:rsidRPr="004E1C09">
        <w:rPr>
          <w:rFonts w:ascii="Times New Roman" w:eastAsia="楷体_GB2312" w:hAnsi="Times New Roman" w:cs="Times New Roman"/>
        </w:rPr>
        <w:t>Joubert</w:t>
      </w:r>
      <w:r w:rsidRPr="004E1C09">
        <w:rPr>
          <w:rFonts w:ascii="Times New Roman" w:eastAsia="楷体_GB2312" w:hAnsi="Times New Roman" w:cs="Times New Roman"/>
        </w:rPr>
        <w:t>综合征基因片段电泳图谱有</w:t>
      </w:r>
      <w:r w:rsidRPr="004E1C09">
        <w:rPr>
          <w:rFonts w:ascii="Times New Roman" w:eastAsia="楷体_GB2312" w:hAnsi="Times New Roman" w:cs="Times New Roman"/>
        </w:rPr>
        <w:t>1</w:t>
      </w:r>
      <w:r w:rsidRPr="004E1C09">
        <w:rPr>
          <w:rFonts w:ascii="Times New Roman" w:eastAsia="楷体_GB2312" w:hAnsi="Times New Roman" w:cs="Times New Roman"/>
        </w:rPr>
        <w:t>个条带或</w:t>
      </w:r>
      <w:r w:rsidRPr="004E1C09">
        <w:rPr>
          <w:rFonts w:ascii="Times New Roman" w:eastAsia="楷体_GB2312" w:hAnsi="Times New Roman" w:cs="Times New Roman"/>
        </w:rPr>
        <w:t>2</w:t>
      </w:r>
      <w:r w:rsidRPr="004E1C09">
        <w:rPr>
          <w:rFonts w:ascii="Times New Roman" w:eastAsia="楷体_GB2312" w:hAnsi="Times New Roman" w:cs="Times New Roman"/>
        </w:rPr>
        <w:t>个条带，</w:t>
      </w:r>
      <w:r w:rsidRPr="004E1C09">
        <w:rPr>
          <w:rFonts w:ascii="Times New Roman" w:eastAsia="楷体_GB2312" w:hAnsi="Times New Roman" w:cs="Times New Roman"/>
        </w:rPr>
        <w:t>D</w:t>
      </w:r>
      <w:r w:rsidRPr="004E1C09">
        <w:rPr>
          <w:rFonts w:ascii="Times New Roman" w:eastAsia="楷体_GB2312" w:hAnsi="Times New Roman" w:cs="Times New Roman"/>
        </w:rPr>
        <w:t>错误。</w:t>
      </w:r>
    </w:p>
    <w:p w:rsidR="004E1C09" w:rsidRDefault="004E1C09" w:rsidP="00C32010">
      <w:pPr>
        <w:pStyle w:val="3"/>
      </w:pPr>
      <w:bookmarkStart w:id="0" w:name="_GoBack"/>
      <w:bookmarkEnd w:id="0"/>
      <w:r w:rsidRPr="004E1C09">
        <w:t>课时精练</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楷体_GB2312" w:hAnsi="Times New Roman" w:cs="Times New Roman"/>
        </w:rPr>
        <w:t>选择题</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题，每小题</w:t>
      </w:r>
      <w:r w:rsidRPr="0024365F">
        <w:rPr>
          <w:rFonts w:ascii="Times New Roman" w:eastAsia="楷体_GB2312" w:hAnsi="Times New Roman" w:cs="Times New Roman"/>
        </w:rPr>
        <w:t>5</w:t>
      </w:r>
      <w:r w:rsidRPr="0024365F">
        <w:rPr>
          <w:rFonts w:ascii="Times New Roman" w:eastAsia="楷体_GB2312" w:hAnsi="Times New Roman" w:cs="Times New Roman"/>
        </w:rPr>
        <w:t>分，</w:t>
      </w:r>
      <w:r w:rsidRPr="0024365F">
        <w:rPr>
          <w:rFonts w:ascii="Times New Roman" w:eastAsia="楷体_GB2312" w:hAnsi="Times New Roman" w:cs="Times New Roman"/>
        </w:rPr>
        <w:t>3</w:t>
      </w:r>
      <w:r w:rsidRPr="0024365F">
        <w:rPr>
          <w:rFonts w:ascii="Times New Roman" w:eastAsia="楷体_GB2312" w:hAnsi="Times New Roman" w:cs="Times New Roman"/>
        </w:rPr>
        <w:t>～</w:t>
      </w:r>
      <w:r w:rsidRPr="0024365F">
        <w:rPr>
          <w:rFonts w:ascii="Times New Roman" w:eastAsia="楷体_GB2312" w:hAnsi="Times New Roman" w:cs="Times New Roman"/>
        </w:rPr>
        <w:t>9</w:t>
      </w:r>
      <w:r w:rsidRPr="0024365F">
        <w:rPr>
          <w:rFonts w:ascii="Times New Roman" w:eastAsia="楷体_GB2312" w:hAnsi="Times New Roman" w:cs="Times New Roman"/>
        </w:rPr>
        <w:t>题，每小题</w:t>
      </w:r>
      <w:r w:rsidRPr="0024365F">
        <w:rPr>
          <w:rFonts w:ascii="Times New Roman" w:eastAsia="楷体_GB2312" w:hAnsi="Times New Roman" w:cs="Times New Roman"/>
        </w:rPr>
        <w:t>6</w:t>
      </w:r>
      <w:r w:rsidRPr="0024365F">
        <w:rPr>
          <w:rFonts w:ascii="Times New Roman" w:eastAsia="楷体_GB2312" w:hAnsi="Times New Roman" w:cs="Times New Roman"/>
        </w:rPr>
        <w:t>分，共</w:t>
      </w:r>
      <w:r w:rsidRPr="0024365F">
        <w:rPr>
          <w:rFonts w:ascii="Times New Roman" w:eastAsia="楷体_GB2312" w:hAnsi="Times New Roman" w:cs="Times New Roman"/>
        </w:rPr>
        <w:t>52</w:t>
      </w:r>
      <w:r w:rsidRPr="0024365F">
        <w:rPr>
          <w:rFonts w:ascii="Times New Roman" w:eastAsia="楷体_GB2312" w:hAnsi="Times New Roman" w:cs="Times New Roman"/>
        </w:rPr>
        <w:t>分。</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一、选择题</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梅州一模</w:t>
      </w:r>
      <w:r>
        <w:rPr>
          <w:rFonts w:ascii="Times New Roman" w:eastAsia="楷体_GB2312" w:hAnsi="Times New Roman" w:cs="Times New Roman"/>
        </w:rPr>
        <w:t>)</w:t>
      </w:r>
      <w:r w:rsidRPr="0024365F">
        <w:rPr>
          <w:rFonts w:ascii="Times New Roman" w:hAnsi="Times New Roman" w:cs="Times New Roman"/>
        </w:rPr>
        <w:t>下列有关遗传病及伴性遗传的叙述</w:t>
      </w:r>
      <w:r>
        <w:rPr>
          <w:rFonts w:ascii="Times New Roman" w:hAnsi="Times New Roman" w:cs="Times New Roman"/>
        </w:rPr>
        <w:t>，</w:t>
      </w:r>
      <w:r w:rsidRPr="0024365F">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位于</w:t>
      </w:r>
      <w:r w:rsidRPr="0024365F">
        <w:rPr>
          <w:rFonts w:ascii="Times New Roman" w:hAnsi="Times New Roman" w:cs="Times New Roman"/>
        </w:rPr>
        <w:t>X</w:t>
      </w:r>
      <w:r w:rsidRPr="0024365F">
        <w:rPr>
          <w:rFonts w:ascii="Times New Roman" w:hAnsi="Times New Roman" w:cs="Times New Roman"/>
        </w:rPr>
        <w:t>染色体非同源区段的基因在体细胞中不存在等位基因</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某疾病呈现出明显的家族聚集性</w:t>
      </w:r>
      <w:r>
        <w:rPr>
          <w:rFonts w:ascii="Times New Roman" w:hAnsi="Times New Roman" w:cs="Times New Roman"/>
        </w:rPr>
        <w:t>，</w:t>
      </w:r>
      <w:r w:rsidRPr="0024365F">
        <w:rPr>
          <w:rFonts w:ascii="Times New Roman" w:hAnsi="Times New Roman" w:cs="Times New Roman"/>
        </w:rPr>
        <w:t>则该病一定是遗传病</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携带致病基因的个体一定患遗传病</w:t>
      </w:r>
      <w:r>
        <w:rPr>
          <w:rFonts w:ascii="Times New Roman" w:hAnsi="Times New Roman" w:cs="Times New Roman"/>
        </w:rPr>
        <w:t>，</w:t>
      </w:r>
      <w:r w:rsidRPr="0024365F">
        <w:rPr>
          <w:rFonts w:ascii="Times New Roman" w:hAnsi="Times New Roman" w:cs="Times New Roman"/>
        </w:rPr>
        <w:t>不携带致病基因的个体一定不患遗传病</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基因治疗是指用正常基因取代或修补患者细胞中有缺陷的基因</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D</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染色体非同源区段的基因在体细胞中存在等位基因，如红绿色盲的携带者</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错误；某疾病具有明显的家族聚集性，但该病不一定是遗传病，如因饮食引起的地方性甲状腺肿，</w:t>
      </w:r>
      <w:r w:rsidRPr="0024365F">
        <w:rPr>
          <w:rFonts w:ascii="Times New Roman" w:eastAsia="楷体_GB2312" w:hAnsi="Times New Roman" w:cs="Times New Roman"/>
        </w:rPr>
        <w:t>B</w:t>
      </w:r>
      <w:r w:rsidRPr="0024365F">
        <w:rPr>
          <w:rFonts w:ascii="Times New Roman" w:eastAsia="楷体_GB2312" w:hAnsi="Times New Roman" w:cs="Times New Roman"/>
        </w:rPr>
        <w:t>错误；携带致病基因的个体不一定患遗传病，如携带隐性基因的杂合子，不携带致病基因的个体不一定不患遗传病，如染色体异常遗传病，</w:t>
      </w:r>
      <w:r w:rsidRPr="0024365F">
        <w:rPr>
          <w:rFonts w:ascii="Times New Roman" w:eastAsia="楷体_GB2312" w:hAnsi="Times New Roman" w:cs="Times New Roman"/>
        </w:rPr>
        <w:t>C</w:t>
      </w:r>
      <w:r w:rsidRPr="0024365F">
        <w:rPr>
          <w:rFonts w:ascii="Times New Roman" w:eastAsia="楷体_GB2312" w:hAnsi="Times New Roman" w:cs="Times New Roman"/>
        </w:rPr>
        <w:t>错误。</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研究发现</w:t>
      </w:r>
      <w:r>
        <w:rPr>
          <w:rFonts w:ascii="Times New Roman" w:hAnsi="Times New Roman" w:cs="Times New Roman"/>
        </w:rPr>
        <w:t>，</w:t>
      </w:r>
      <w:r w:rsidRPr="0024365F">
        <w:rPr>
          <w:rFonts w:ascii="Times New Roman" w:hAnsi="Times New Roman" w:cs="Times New Roman"/>
        </w:rPr>
        <w:t>编码</w:t>
      </w:r>
      <w:r w:rsidRPr="0024365F">
        <w:rPr>
          <w:rFonts w:ascii="Times New Roman" w:hAnsi="Times New Roman" w:cs="Times New Roman"/>
        </w:rPr>
        <w:t>P</w:t>
      </w:r>
      <w:r w:rsidRPr="0024365F">
        <w:rPr>
          <w:rFonts w:ascii="Times New Roman" w:hAnsi="Times New Roman" w:cs="Times New Roman"/>
        </w:rPr>
        <w:t>通道蛋白的基因发生突变后导致卵母细胞死亡是女性不育的原因之一</w:t>
      </w:r>
      <w:r>
        <w:rPr>
          <w:rFonts w:ascii="Times New Roman" w:hAnsi="Times New Roman" w:cs="Times New Roman"/>
        </w:rPr>
        <w:t>。</w:t>
      </w:r>
      <w:r w:rsidRPr="0024365F">
        <w:rPr>
          <w:rFonts w:ascii="Times New Roman" w:hAnsi="Times New Roman" w:cs="Times New Roman"/>
        </w:rPr>
        <w:t>某家系中表型正常的夫妇生育有一个表型正常的儿子和一个患病的女儿</w:t>
      </w:r>
      <w:r>
        <w:rPr>
          <w:rFonts w:ascii="Times New Roman" w:hAnsi="Times New Roman" w:cs="Times New Roman"/>
        </w:rPr>
        <w:t>，</w:t>
      </w:r>
      <w:r w:rsidRPr="0024365F">
        <w:rPr>
          <w:rFonts w:ascii="Times New Roman" w:hAnsi="Times New Roman" w:cs="Times New Roman"/>
        </w:rPr>
        <w:t>对该夫妇和其女儿与该病相关的等位基因的两条编码链进行部分测序</w:t>
      </w:r>
      <w:r>
        <w:rPr>
          <w:rFonts w:ascii="Times New Roman" w:hAnsi="Times New Roman" w:cs="Times New Roman"/>
        </w:rPr>
        <w:t>，</w:t>
      </w:r>
      <w:r w:rsidRPr="0024365F">
        <w:rPr>
          <w:rFonts w:ascii="Times New Roman" w:hAnsi="Times New Roman" w:cs="Times New Roman"/>
        </w:rPr>
        <w:t>结果如图</w:t>
      </w:r>
      <w:r>
        <w:rPr>
          <w:rFonts w:ascii="Times New Roman" w:hAnsi="Times New Roman" w:cs="Times New Roman"/>
        </w:rPr>
        <w:t>。</w:t>
      </w:r>
      <w:r w:rsidRPr="0024365F">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\\SGG1.TIF"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\\SGG1.TIF"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word\\SGG1.TIF"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word\\SGG1.TIF"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word\\SGG1.TIF"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word\\SGG1.TIF"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word\\SGG1.TIF"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2" type="#_x0000_t75" style="width:170.05pt;height:100.25pt">
            <v:imagedata r:id="rId32" r:href="rId33"/>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注：</w:t>
      </w:r>
      <w:r w:rsidRPr="0024365F">
        <w:rPr>
          <w:rFonts w:hAnsi="宋体" w:cs="Times New Roman"/>
        </w:rPr>
        <w:t>“↓”</w:t>
      </w:r>
      <w:r w:rsidRPr="0024365F">
        <w:rPr>
          <w:rFonts w:ascii="Times New Roman" w:eastAsia="仿宋_GB2312" w:hAnsi="Times New Roman" w:cs="Times New Roman"/>
        </w:rPr>
        <w:t>处</w:t>
      </w:r>
      <w:r w:rsidRPr="0024365F">
        <w:rPr>
          <w:rFonts w:ascii="Times New Roman" w:eastAsia="仿宋_GB2312" w:hAnsi="Times New Roman" w:cs="Times New Roman"/>
        </w:rPr>
        <w:t>C/T</w:t>
      </w:r>
      <w:r w:rsidRPr="0024365F">
        <w:rPr>
          <w:rFonts w:ascii="Times New Roman" w:eastAsia="仿宋_GB2312" w:hAnsi="Times New Roman" w:cs="Times New Roman"/>
        </w:rPr>
        <w:t>的含义为一个基因编码链的该位点为</w:t>
      </w:r>
      <w:r w:rsidRPr="0024365F">
        <w:rPr>
          <w:rFonts w:ascii="Times New Roman" w:eastAsia="仿宋_GB2312" w:hAnsi="Times New Roman" w:cs="Times New Roman"/>
        </w:rPr>
        <w:t>C</w:t>
      </w:r>
      <w:r w:rsidRPr="0024365F">
        <w:rPr>
          <w:rFonts w:ascii="Times New Roman" w:eastAsia="仿宋_GB2312" w:hAnsi="Times New Roman" w:cs="Times New Roman"/>
        </w:rPr>
        <w:t>，其等位基因的该位点为</w:t>
      </w:r>
      <w:r w:rsidRPr="0024365F">
        <w:rPr>
          <w:rFonts w:ascii="Times New Roman" w:eastAsia="仿宋_GB2312" w:hAnsi="Times New Roman" w:cs="Times New Roman"/>
        </w:rPr>
        <w:t>T</w:t>
      </w:r>
      <w:r w:rsidRPr="0024365F">
        <w:rPr>
          <w:rFonts w:ascii="Times New Roman" w:eastAsia="仿宋_GB2312" w:hAnsi="Times New Roman" w:cs="Times New Roman"/>
        </w:rPr>
        <w:t>；</w:t>
      </w:r>
      <w:r w:rsidRPr="0024365F">
        <w:rPr>
          <w:rFonts w:ascii="Times New Roman" w:eastAsia="仿宋_GB2312" w:hAnsi="Times New Roman" w:cs="Times New Roman"/>
        </w:rPr>
        <w:t>C</w:t>
      </w:r>
      <w:r w:rsidRPr="0024365F">
        <w:rPr>
          <w:rFonts w:ascii="Times New Roman" w:eastAsia="仿宋_GB2312" w:hAnsi="Times New Roman" w:cs="Times New Roman"/>
        </w:rPr>
        <w:t>的含义是个体中同位置的两个基因的编码链该位点都是</w:t>
      </w:r>
      <w:r w:rsidRPr="0024365F">
        <w:rPr>
          <w:rFonts w:ascii="Times New Roman" w:eastAsia="仿宋_GB2312" w:hAnsi="Times New Roman" w:cs="Times New Roman"/>
        </w:rPr>
        <w:t>C</w:t>
      </w:r>
      <w:r w:rsidRPr="0024365F">
        <w:rPr>
          <w:rFonts w:ascii="Times New Roman" w:eastAsia="仿宋_GB2312"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女儿卵母细胞死亡的根本原因是发生了碱基对的替换</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P</w:t>
      </w:r>
      <w:r w:rsidRPr="0024365F">
        <w:rPr>
          <w:rFonts w:ascii="Times New Roman" w:hAnsi="Times New Roman" w:cs="Times New Roman"/>
        </w:rPr>
        <w:t>通道蛋白突变基因编码的蛋白质可能与正常蛋白质空间结构相同</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卵母细胞死亡导致女性不育的性状为显性性状</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该夫妇所生的儿子与正常女性婚配</w:t>
      </w:r>
      <w:r>
        <w:rPr>
          <w:rFonts w:ascii="Times New Roman" w:hAnsi="Times New Roman" w:cs="Times New Roman"/>
        </w:rPr>
        <w:t>，</w:t>
      </w:r>
      <w:r w:rsidRPr="0024365F">
        <w:rPr>
          <w:rFonts w:ascii="Times New Roman" w:hAnsi="Times New Roman" w:cs="Times New Roman"/>
        </w:rPr>
        <w:t>子代患病的概率是</w:t>
      </w:r>
      <w:r w:rsidRPr="0024365F">
        <w:rPr>
          <w:rFonts w:ascii="Times New Roman" w:hAnsi="Times New Roman" w:cs="Times New Roman"/>
        </w:rPr>
        <w:t>1/8</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B</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分析图示可知，母亲表型正常，女儿患病，对应母亲的碱基序列分析女儿的，女儿含有与母亲相同的正常基因，而等位基因中</w:t>
      </w:r>
      <w:r w:rsidRPr="0024365F">
        <w:rPr>
          <w:rFonts w:ascii="Times New Roman" w:eastAsia="楷体_GB2312" w:hAnsi="Times New Roman" w:cs="Times New Roman"/>
        </w:rPr>
        <w:t>C</w:t>
      </w:r>
      <w:r w:rsidRPr="0024365F">
        <w:rPr>
          <w:rFonts w:ascii="Times New Roman" w:eastAsia="楷体_GB2312" w:hAnsi="Times New Roman" w:cs="Times New Roman"/>
        </w:rPr>
        <w:t>被</w:t>
      </w:r>
      <w:r w:rsidRPr="0024365F">
        <w:rPr>
          <w:rFonts w:ascii="Times New Roman" w:eastAsia="楷体_GB2312" w:hAnsi="Times New Roman" w:cs="Times New Roman"/>
        </w:rPr>
        <w:t>T</w:t>
      </w:r>
      <w:r w:rsidRPr="0024365F">
        <w:rPr>
          <w:rFonts w:ascii="Times New Roman" w:eastAsia="楷体_GB2312" w:hAnsi="Times New Roman" w:cs="Times New Roman"/>
        </w:rPr>
        <w:t>替换，因此该致病基因的产生是发生了碱基对的替换即基因突变，</w:t>
      </w:r>
      <w:r w:rsidRPr="0024365F">
        <w:rPr>
          <w:rFonts w:ascii="Times New Roman" w:eastAsia="楷体_GB2312" w:hAnsi="Times New Roman" w:cs="Times New Roman"/>
        </w:rPr>
        <w:t>A</w:t>
      </w:r>
      <w:r w:rsidRPr="0024365F">
        <w:rPr>
          <w:rFonts w:ascii="Times New Roman" w:eastAsia="楷体_GB2312" w:hAnsi="Times New Roman" w:cs="Times New Roman"/>
        </w:rPr>
        <w:t>正确；蛋白质的结构决定其功能，</w:t>
      </w:r>
      <w:r w:rsidRPr="0024365F">
        <w:rPr>
          <w:rFonts w:ascii="Times New Roman" w:eastAsia="楷体_GB2312" w:hAnsi="Times New Roman" w:cs="Times New Roman"/>
        </w:rPr>
        <w:t>P</w:t>
      </w:r>
      <w:r w:rsidRPr="0024365F">
        <w:rPr>
          <w:rFonts w:ascii="Times New Roman" w:eastAsia="楷体_GB2312" w:hAnsi="Times New Roman" w:cs="Times New Roman"/>
        </w:rPr>
        <w:t>通道蛋白基因突变导致了女性患病，因此该突变基因控制合成的蛋白质的空间结构与正常蛋白质的不同，</w:t>
      </w:r>
      <w:r w:rsidRPr="0024365F">
        <w:rPr>
          <w:rFonts w:ascii="Times New Roman" w:eastAsia="楷体_GB2312" w:hAnsi="Times New Roman" w:cs="Times New Roman"/>
        </w:rPr>
        <w:t>B</w:t>
      </w:r>
      <w:r w:rsidRPr="0024365F">
        <w:rPr>
          <w:rFonts w:ascii="Times New Roman" w:eastAsia="楷体_GB2312" w:hAnsi="Times New Roman" w:cs="Times New Roman"/>
        </w:rPr>
        <w:t>错误；女儿含正常基因和突变基因，为杂合子，表现为患病，杂合子患病说明该病为显性遗传病，</w:t>
      </w:r>
      <w:r w:rsidRPr="0024365F">
        <w:rPr>
          <w:rFonts w:ascii="Times New Roman" w:eastAsia="楷体_GB2312" w:hAnsi="Times New Roman" w:cs="Times New Roman"/>
        </w:rPr>
        <w:t>C</w:t>
      </w:r>
      <w:r w:rsidRPr="0024365F">
        <w:rPr>
          <w:rFonts w:ascii="Times New Roman" w:eastAsia="楷体_GB2312" w:hAnsi="Times New Roman" w:cs="Times New Roman"/>
        </w:rPr>
        <w:t>正确；父亲为杂合子，有相应的正常基因和致病基因，则该病应为常染色体显性遗传病，设相关基因用</w:t>
      </w:r>
      <w:r w:rsidRPr="0024365F">
        <w:rPr>
          <w:rFonts w:ascii="Times New Roman" w:eastAsia="楷体_GB2312" w:hAnsi="Times New Roman" w:cs="Times New Roman"/>
        </w:rPr>
        <w:t>A/a</w:t>
      </w:r>
      <w:r w:rsidRPr="0024365F">
        <w:rPr>
          <w:rFonts w:ascii="Times New Roman" w:eastAsia="楷体_GB2312" w:hAnsi="Times New Roman" w:cs="Times New Roman"/>
        </w:rPr>
        <w:t>表示，父亲基因型为</w:t>
      </w:r>
      <w:r w:rsidRPr="0024365F">
        <w:rPr>
          <w:rFonts w:ascii="Times New Roman" w:eastAsia="楷体_GB2312" w:hAnsi="Times New Roman" w:cs="Times New Roman"/>
        </w:rPr>
        <w:t>Aa</w:t>
      </w:r>
      <w:r w:rsidRPr="0024365F">
        <w:rPr>
          <w:rFonts w:ascii="Times New Roman" w:eastAsia="楷体_GB2312" w:hAnsi="Times New Roman" w:cs="Times New Roman"/>
        </w:rPr>
        <w:t>，母亲基因型为</w:t>
      </w:r>
      <w:r w:rsidRPr="0024365F">
        <w:rPr>
          <w:rFonts w:ascii="Times New Roman" w:eastAsia="楷体_GB2312" w:hAnsi="Times New Roman" w:cs="Times New Roman"/>
        </w:rPr>
        <w:t>aa</w:t>
      </w:r>
      <w:r w:rsidRPr="0024365F">
        <w:rPr>
          <w:rFonts w:ascii="Times New Roman" w:eastAsia="楷体_GB2312" w:hAnsi="Times New Roman" w:cs="Times New Roman"/>
        </w:rPr>
        <w:t>，则儿子的基因型为</w:t>
      </w:r>
      <w:r w:rsidRPr="0024365F">
        <w:rPr>
          <w:rFonts w:ascii="Times New Roman" w:eastAsia="楷体_GB2312" w:hAnsi="Times New Roman" w:cs="Times New Roman"/>
        </w:rPr>
        <w:t>1/2Aa</w:t>
      </w:r>
      <w:r w:rsidRPr="0024365F">
        <w:rPr>
          <w:rFonts w:ascii="Times New Roman" w:eastAsia="楷体_GB2312" w:hAnsi="Times New Roman" w:cs="Times New Roman"/>
        </w:rPr>
        <w:t>或</w:t>
      </w:r>
      <w:r w:rsidRPr="0024365F">
        <w:rPr>
          <w:rFonts w:ascii="Times New Roman" w:eastAsia="楷体_GB2312" w:hAnsi="Times New Roman" w:cs="Times New Roman"/>
        </w:rPr>
        <w:t>1/2aa</w:t>
      </w:r>
      <w:r w:rsidRPr="0024365F">
        <w:rPr>
          <w:rFonts w:ascii="Times New Roman" w:eastAsia="楷体_GB2312" w:hAnsi="Times New Roman" w:cs="Times New Roman"/>
        </w:rPr>
        <w:t>，与正常女性</w:t>
      </w:r>
      <w:r>
        <w:rPr>
          <w:rFonts w:ascii="Times New Roman" w:eastAsia="楷体_GB2312" w:hAnsi="Times New Roman" w:cs="Times New Roman"/>
        </w:rPr>
        <w:t>(</w:t>
      </w:r>
      <w:r w:rsidRPr="0024365F">
        <w:rPr>
          <w:rFonts w:ascii="Times New Roman" w:eastAsia="楷体_GB2312" w:hAnsi="Times New Roman" w:cs="Times New Roman"/>
        </w:rPr>
        <w:t>aa</w:t>
      </w:r>
      <w:r>
        <w:rPr>
          <w:rFonts w:ascii="Times New Roman" w:eastAsia="楷体_GB2312" w:hAnsi="Times New Roman" w:cs="Times New Roman"/>
        </w:rPr>
        <w:t>)</w:t>
      </w:r>
      <w:r w:rsidRPr="0024365F">
        <w:rPr>
          <w:rFonts w:ascii="Times New Roman" w:eastAsia="楷体_GB2312" w:hAnsi="Times New Roman" w:cs="Times New Roman"/>
        </w:rPr>
        <w:t>婚配，子代基因型为</w:t>
      </w:r>
      <w:r w:rsidRPr="0024365F">
        <w:rPr>
          <w:rFonts w:ascii="Times New Roman" w:eastAsia="楷体_GB2312" w:hAnsi="Times New Roman" w:cs="Times New Roman"/>
        </w:rPr>
        <w:t>Aa</w:t>
      </w:r>
      <w:r w:rsidRPr="0024365F">
        <w:rPr>
          <w:rFonts w:ascii="Times New Roman" w:eastAsia="楷体_GB2312" w:hAnsi="Times New Roman" w:cs="Times New Roman"/>
        </w:rPr>
        <w:t>的概率为</w:t>
      </w:r>
      <w:r w:rsidRPr="0024365F">
        <w:rPr>
          <w:rFonts w:ascii="Times New Roman" w:eastAsia="楷体_GB2312" w:hAnsi="Times New Roman" w:cs="Times New Roman"/>
        </w:rPr>
        <w:t>1/4</w:t>
      </w:r>
      <w:r w:rsidRPr="0024365F">
        <w:rPr>
          <w:rFonts w:ascii="Times New Roman" w:eastAsia="楷体_GB2312" w:hAnsi="Times New Roman" w:cs="Times New Roman"/>
        </w:rPr>
        <w:t>，而只有女儿患病，因此子代患病的概率为</w:t>
      </w:r>
      <w:r w:rsidRPr="0024365F">
        <w:rPr>
          <w:rFonts w:ascii="Times New Roman" w:eastAsia="楷体_GB2312" w:hAnsi="Times New Roman" w:cs="Times New Roman"/>
        </w:rPr>
        <w:t>1/8</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47552C" w:rsidRPr="0024365F"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某同学对一患有某种单基因遗传病的女孩家系的其他成员进行了调查</w:t>
      </w:r>
      <w:r>
        <w:rPr>
          <w:rFonts w:ascii="Times New Roman" w:hAnsi="Times New Roman" w:cs="Times New Roman"/>
        </w:rPr>
        <w:t>，</w:t>
      </w:r>
      <w:r w:rsidRPr="0024365F">
        <w:rPr>
          <w:rFonts w:ascii="Times New Roman" w:hAnsi="Times New Roman" w:cs="Times New Roman"/>
        </w:rPr>
        <w:t>记录结果如表</w:t>
      </w:r>
      <w:r>
        <w:rPr>
          <w:rFonts w:ascii="Times New Roman" w:hAnsi="Times New Roman" w:cs="Times New Roman"/>
        </w:rPr>
        <w:t>(</w:t>
      </w:r>
      <w:r w:rsidRPr="0024365F">
        <w:rPr>
          <w:rFonts w:hAnsi="宋体" w:cs="Times New Roman"/>
        </w:rPr>
        <w:t>“○”</w:t>
      </w:r>
      <w:r w:rsidRPr="0024365F">
        <w:rPr>
          <w:rFonts w:ascii="Times New Roman" w:hAnsi="Times New Roman" w:cs="Times New Roman"/>
        </w:rPr>
        <w:t>代表患者</w:t>
      </w:r>
      <w:r>
        <w:rPr>
          <w:rFonts w:ascii="Times New Roman" w:hAnsi="Times New Roman" w:cs="Times New Roman"/>
        </w:rPr>
        <w:t>，</w:t>
      </w:r>
      <w:r w:rsidRPr="0024365F">
        <w:rPr>
          <w:rFonts w:hAnsi="宋体" w:cs="Times New Roman"/>
        </w:rPr>
        <w:t>“√”</w:t>
      </w:r>
      <w:r w:rsidRPr="0024365F">
        <w:rPr>
          <w:rFonts w:ascii="Times New Roman" w:hAnsi="Times New Roman" w:cs="Times New Roman"/>
        </w:rPr>
        <w:t>代表正常</w:t>
      </w:r>
      <w:r>
        <w:rPr>
          <w:rFonts w:ascii="Times New Roman" w:hAnsi="Times New Roman" w:cs="Times New Roman"/>
        </w:rPr>
        <w:t>，</w:t>
      </w:r>
      <w:r w:rsidRPr="0024365F">
        <w:rPr>
          <w:rFonts w:hAnsi="宋体" w:cs="Times New Roman"/>
        </w:rPr>
        <w:t>“</w:t>
      </w:r>
      <w:r>
        <w:rPr>
          <w:rFonts w:ascii="Times New Roman" w:hAnsi="Times New Roman" w:cs="Times New Roman"/>
        </w:rPr>
        <w:t>？</w:t>
      </w:r>
      <w:r w:rsidRPr="0024365F">
        <w:rPr>
          <w:rFonts w:hAnsi="宋体" w:cs="Times New Roman"/>
        </w:rPr>
        <w:t>”</w:t>
      </w:r>
      <w:r w:rsidRPr="0024365F">
        <w:rPr>
          <w:rFonts w:ascii="Times New Roman" w:hAnsi="Times New Roman" w:cs="Times New Roman"/>
        </w:rPr>
        <w:t>代表患病情况未知</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816"/>
        <w:gridCol w:w="816"/>
        <w:gridCol w:w="1026"/>
        <w:gridCol w:w="1026"/>
        <w:gridCol w:w="816"/>
        <w:gridCol w:w="816"/>
        <w:gridCol w:w="816"/>
        <w:gridCol w:w="816"/>
      </w:tblGrid>
      <w:tr w:rsidR="0047552C" w:rsidRPr="0024365F" w:rsidTr="00D171FC">
        <w:trPr>
          <w:jc w:val="center"/>
        </w:trPr>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祖父</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祖母</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姑姑</w:t>
            </w:r>
          </w:p>
        </w:tc>
        <w:tc>
          <w:tcPr>
            <w:tcW w:w="102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外祖父</w:t>
            </w:r>
          </w:p>
        </w:tc>
        <w:tc>
          <w:tcPr>
            <w:tcW w:w="102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外祖母</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舅舅</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父亲</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母亲</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弟弟</w:t>
            </w:r>
          </w:p>
        </w:tc>
      </w:tr>
      <w:tr w:rsidR="0047552C" w:rsidTr="00D171FC">
        <w:trPr>
          <w:jc w:val="center"/>
        </w:trPr>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ascii="Times New Roman" w:hAnsi="Times New Roman" w:cs="Times New Roman"/>
              </w:rPr>
              <w:t>？</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102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102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816" w:type="dxa"/>
            <w:shd w:val="clear" w:color="auto" w:fill="auto"/>
            <w:vAlign w:val="center"/>
          </w:tcPr>
          <w:p w:rsidR="0047552C" w:rsidRPr="0024365F"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c>
          <w:tcPr>
            <w:tcW w:w="816" w:type="dxa"/>
            <w:shd w:val="clear" w:color="auto" w:fill="auto"/>
            <w:vAlign w:val="center"/>
          </w:tcPr>
          <w:p w:rsidR="0047552C" w:rsidRDefault="0047552C" w:rsidP="00D171FC">
            <w:pPr>
              <w:pStyle w:val="a3"/>
              <w:snapToGrid w:val="0"/>
              <w:spacing w:line="360" w:lineRule="auto"/>
              <w:jc w:val="center"/>
              <w:rPr>
                <w:rFonts w:ascii="Times New Roman" w:hAnsi="Times New Roman" w:cs="Times New Roman"/>
              </w:rPr>
            </w:pPr>
            <w:r w:rsidRPr="0024365F">
              <w:rPr>
                <w:rFonts w:hAnsi="宋体" w:cs="Times New Roman"/>
              </w:rPr>
              <w:t>√</w:t>
            </w:r>
          </w:p>
        </w:tc>
      </w:tr>
    </w:tbl>
    <w:p w:rsidR="0047552C" w:rsidRDefault="0047552C" w:rsidP="0047552C">
      <w:pPr>
        <w:pStyle w:val="a3"/>
        <w:snapToGrid w:val="0"/>
        <w:spacing w:line="360" w:lineRule="auto"/>
        <w:rPr>
          <w:rFonts w:ascii="Times New Roman" w:hAnsi="Times New Roman" w:cs="Times New Roman"/>
        </w:rPr>
      </w:pP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sidRPr="0024365F">
        <w:rPr>
          <w:rFonts w:ascii="Times New Roman" w:hAnsi="Times New Roman" w:cs="Times New Roman"/>
        </w:rPr>
        <w:t>调查该病的发病率应在自然人群中随机取样调查</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若祖父正常</w:t>
      </w:r>
      <w:r>
        <w:rPr>
          <w:rFonts w:ascii="Times New Roman" w:hAnsi="Times New Roman" w:cs="Times New Roman"/>
        </w:rPr>
        <w:t>，</w:t>
      </w:r>
      <w:r w:rsidRPr="0024365F">
        <w:rPr>
          <w:rFonts w:ascii="Times New Roman" w:hAnsi="Times New Roman" w:cs="Times New Roman"/>
        </w:rPr>
        <w:t>则该遗传病属于常染色体显性遗传病</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若祖父患病</w:t>
      </w:r>
      <w:r>
        <w:rPr>
          <w:rFonts w:ascii="Times New Roman" w:hAnsi="Times New Roman" w:cs="Times New Roman"/>
        </w:rPr>
        <w:t>，</w:t>
      </w:r>
      <w:r w:rsidRPr="0024365F">
        <w:rPr>
          <w:rFonts w:ascii="Times New Roman" w:hAnsi="Times New Roman" w:cs="Times New Roman"/>
        </w:rPr>
        <w:t>这个家系中所有患者基因型相同的概率为</w:t>
      </w:r>
      <w:r w:rsidRPr="0024365F">
        <w:rPr>
          <w:rFonts w:ascii="Times New Roman" w:hAnsi="Times New Roman" w:cs="Times New Roman"/>
        </w:rPr>
        <w:t>2/3</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该患病女孩的父母再生出一个正常孩子的概率为</w:t>
      </w:r>
      <w:r w:rsidRPr="0024365F">
        <w:rPr>
          <w:rFonts w:ascii="Times New Roman" w:hAnsi="Times New Roman" w:cs="Times New Roman"/>
        </w:rPr>
        <w:t>1/4</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B</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该病是单基因遗传病，调查该病的遗传方式是在患者家系中调查，而调查遗传病的发病率应在自然人群中随机取样调查，</w:t>
      </w:r>
      <w:r w:rsidRPr="0024365F">
        <w:rPr>
          <w:rFonts w:ascii="Times New Roman" w:eastAsia="楷体_GB2312" w:hAnsi="Times New Roman" w:cs="Times New Roman"/>
        </w:rPr>
        <w:t>A</w:t>
      </w:r>
      <w:r w:rsidRPr="0024365F">
        <w:rPr>
          <w:rFonts w:ascii="Times New Roman" w:eastAsia="楷体_GB2312" w:hAnsi="Times New Roman" w:cs="Times New Roman"/>
        </w:rPr>
        <w:t>正确；若祖父正常，则该遗传病可能为常染色体显性遗传病，也可能为伴</w:t>
      </w:r>
      <w:r w:rsidRPr="0024365F">
        <w:rPr>
          <w:rFonts w:ascii="Times New Roman" w:eastAsia="楷体_GB2312" w:hAnsi="Times New Roman" w:cs="Times New Roman"/>
        </w:rPr>
        <w:t>X</w:t>
      </w:r>
      <w:r w:rsidRPr="0024365F">
        <w:rPr>
          <w:rFonts w:ascii="Times New Roman" w:eastAsia="楷体_GB2312" w:hAnsi="Times New Roman" w:cs="Times New Roman"/>
        </w:rPr>
        <w:t>染色体显性遗传病，</w:t>
      </w:r>
      <w:r w:rsidRPr="0024365F">
        <w:rPr>
          <w:rFonts w:ascii="Times New Roman" w:eastAsia="楷体_GB2312" w:hAnsi="Times New Roman" w:cs="Times New Roman"/>
        </w:rPr>
        <w:t>B</w:t>
      </w:r>
      <w:r w:rsidRPr="0024365F">
        <w:rPr>
          <w:rFonts w:ascii="Times New Roman" w:eastAsia="楷体_GB2312" w:hAnsi="Times New Roman" w:cs="Times New Roman"/>
        </w:rPr>
        <w:t>错误；若祖父患病，则根据患病的双亲生出正常的女儿</w:t>
      </w:r>
      <w:r>
        <w:rPr>
          <w:rFonts w:ascii="Times New Roman" w:eastAsia="楷体_GB2312" w:hAnsi="Times New Roman" w:cs="Times New Roman"/>
        </w:rPr>
        <w:t>(</w:t>
      </w:r>
      <w:r w:rsidRPr="0024365F">
        <w:rPr>
          <w:rFonts w:ascii="Times New Roman" w:eastAsia="楷体_GB2312" w:hAnsi="Times New Roman" w:cs="Times New Roman"/>
        </w:rPr>
        <w:t>祖父、祖母患病，姑姑正常</w:t>
      </w:r>
      <w:r>
        <w:rPr>
          <w:rFonts w:ascii="Times New Roman" w:eastAsia="楷体_GB2312" w:hAnsi="Times New Roman" w:cs="Times New Roman"/>
        </w:rPr>
        <w:t>)</w:t>
      </w:r>
      <w:r w:rsidRPr="0024365F">
        <w:rPr>
          <w:rFonts w:ascii="Times New Roman" w:eastAsia="楷体_GB2312" w:hAnsi="Times New Roman" w:cs="Times New Roman"/>
        </w:rPr>
        <w:t>，可判断该病为常染色体显性遗传病，若相关基因用</w:t>
      </w:r>
      <w:r w:rsidRPr="0024365F">
        <w:rPr>
          <w:rFonts w:ascii="Times New Roman" w:eastAsia="楷体_GB2312" w:hAnsi="Times New Roman" w:cs="Times New Roman"/>
        </w:rPr>
        <w:t>A/a</w:t>
      </w:r>
      <w:r w:rsidRPr="0024365F">
        <w:rPr>
          <w:rFonts w:ascii="Times New Roman" w:eastAsia="楷体_GB2312" w:hAnsi="Times New Roman" w:cs="Times New Roman"/>
        </w:rPr>
        <w:t>表示，则这个家系中除了该女孩，其他患者的基因型均为</w:t>
      </w:r>
      <w:r w:rsidRPr="0024365F">
        <w:rPr>
          <w:rFonts w:ascii="Times New Roman" w:eastAsia="楷体_GB2312" w:hAnsi="Times New Roman" w:cs="Times New Roman"/>
        </w:rPr>
        <w:t>Aa</w:t>
      </w:r>
      <w:r w:rsidRPr="0024365F">
        <w:rPr>
          <w:rFonts w:ascii="Times New Roman" w:eastAsia="楷体_GB2312" w:hAnsi="Times New Roman" w:cs="Times New Roman"/>
        </w:rPr>
        <w:t>，而该女孩的基因型为</w:t>
      </w:r>
      <w:r w:rsidRPr="0024365F">
        <w:rPr>
          <w:rFonts w:ascii="Times New Roman" w:eastAsia="楷体_GB2312" w:hAnsi="Times New Roman" w:cs="Times New Roman"/>
        </w:rPr>
        <w:t>1/3AA</w:t>
      </w:r>
      <w:r w:rsidRPr="0024365F">
        <w:rPr>
          <w:rFonts w:ascii="Times New Roman" w:eastAsia="楷体_GB2312" w:hAnsi="Times New Roman" w:cs="Times New Roman"/>
        </w:rPr>
        <w:t>、</w:t>
      </w:r>
      <w:r w:rsidRPr="0024365F">
        <w:rPr>
          <w:rFonts w:ascii="Times New Roman" w:eastAsia="楷体_GB2312" w:hAnsi="Times New Roman" w:cs="Times New Roman"/>
        </w:rPr>
        <w:t>2/3Aa</w:t>
      </w:r>
      <w:r w:rsidRPr="0024365F">
        <w:rPr>
          <w:rFonts w:ascii="Times New Roman" w:eastAsia="楷体_GB2312" w:hAnsi="Times New Roman" w:cs="Times New Roman"/>
        </w:rPr>
        <w:t>，因此，该家系中所有患者基因型相同的概率为</w:t>
      </w:r>
      <w:r w:rsidRPr="0024365F">
        <w:rPr>
          <w:rFonts w:ascii="Times New Roman" w:eastAsia="楷体_GB2312" w:hAnsi="Times New Roman" w:cs="Times New Roman"/>
        </w:rPr>
        <w:t>2/3</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正确；若该病是常染色体显性遗传病，则该患病女孩的双亲的基因型均为</w:t>
      </w:r>
      <w:r w:rsidRPr="0024365F">
        <w:rPr>
          <w:rFonts w:ascii="Times New Roman" w:eastAsia="楷体_GB2312" w:hAnsi="Times New Roman" w:cs="Times New Roman"/>
        </w:rPr>
        <w:t>Aa</w:t>
      </w:r>
      <w:r w:rsidRPr="0024365F">
        <w:rPr>
          <w:rFonts w:ascii="Times New Roman" w:eastAsia="楷体_GB2312" w:hAnsi="Times New Roman" w:cs="Times New Roman"/>
        </w:rPr>
        <w:t>，则他们再生出一个正常孩子的概率是</w:t>
      </w:r>
      <w:r w:rsidRPr="0024365F">
        <w:rPr>
          <w:rFonts w:ascii="Times New Roman" w:eastAsia="楷体_GB2312" w:hAnsi="Times New Roman" w:cs="Times New Roman"/>
        </w:rPr>
        <w:t>1/4</w:t>
      </w:r>
      <w:r w:rsidRPr="0024365F">
        <w:rPr>
          <w:rFonts w:ascii="Times New Roman" w:eastAsia="楷体_GB2312" w:hAnsi="Times New Roman" w:cs="Times New Roman"/>
        </w:rPr>
        <w:t>；若该病是伴</w:t>
      </w:r>
      <w:r w:rsidRPr="0024365F">
        <w:rPr>
          <w:rFonts w:ascii="Times New Roman" w:eastAsia="楷体_GB2312" w:hAnsi="Times New Roman" w:cs="Times New Roman"/>
        </w:rPr>
        <w:t>X</w:t>
      </w:r>
      <w:r w:rsidRPr="0024365F">
        <w:rPr>
          <w:rFonts w:ascii="Times New Roman" w:eastAsia="楷体_GB2312" w:hAnsi="Times New Roman" w:cs="Times New Roman"/>
        </w:rPr>
        <w:t>染色体显性遗传病，则双亲的基因型为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Y</w:t>
      </w:r>
      <w:r w:rsidRPr="0024365F">
        <w:rPr>
          <w:rFonts w:ascii="Times New Roman" w:eastAsia="楷体_GB2312" w:hAnsi="Times New Roman" w:cs="Times New Roman"/>
        </w:rPr>
        <w:t>，则他们再生出一个正常孩子的概率是</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揭阳调研</w:t>
      </w:r>
      <w:r>
        <w:rPr>
          <w:rFonts w:ascii="Times New Roman" w:eastAsia="楷体_GB2312" w:hAnsi="Times New Roman" w:cs="Times New Roman"/>
        </w:rPr>
        <w:t>)</w:t>
      </w:r>
      <w:r w:rsidRPr="0024365F">
        <w:rPr>
          <w:rFonts w:ascii="Times New Roman" w:hAnsi="Times New Roman" w:cs="Times New Roman"/>
        </w:rPr>
        <w:t>某隐性遗传病的致病基因有</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d</w:t>
      </w:r>
      <w:r w:rsidRPr="0024365F">
        <w:rPr>
          <w:rFonts w:hAnsi="宋体" w:cs="Times New Roman"/>
        </w:rPr>
        <w:t>′</w:t>
      </w:r>
      <w:r w:rsidRPr="0024365F">
        <w:rPr>
          <w:rFonts w:ascii="Times New Roman" w:hAnsi="Times New Roman" w:cs="Times New Roman"/>
        </w:rPr>
        <w:t>两种形式</w:t>
      </w:r>
      <w:r>
        <w:rPr>
          <w:rFonts w:ascii="Times New Roman" w:hAnsi="Times New Roman" w:cs="Times New Roman"/>
        </w:rPr>
        <w:t>。</w:t>
      </w:r>
      <w:r w:rsidRPr="0024365F">
        <w:rPr>
          <w:rFonts w:ascii="Times New Roman" w:hAnsi="Times New Roman" w:cs="Times New Roman"/>
        </w:rPr>
        <w:t>如图表示该病某家族系谱图及成员携带致病基因的情况</w:t>
      </w:r>
      <w:r>
        <w:rPr>
          <w:rFonts w:ascii="Times New Roman" w:hAnsi="Times New Roman" w:cs="Times New Roman"/>
        </w:rPr>
        <w:t>，</w:t>
      </w:r>
      <w:r w:rsidRPr="0024365F">
        <w:rPr>
          <w:rFonts w:hAnsi="宋体" w:cs="Times New Roman"/>
        </w:rPr>
        <w:t>Ⅱ</w:t>
      </w:r>
      <w:r w:rsidRPr="0024365F">
        <w:rPr>
          <w:rFonts w:ascii="Times New Roman" w:hAnsi="Times New Roman" w:cs="Times New Roman"/>
          <w:vertAlign w:val="subscript"/>
        </w:rPr>
        <w:t>1</w:t>
      </w:r>
      <w:r w:rsidRPr="0024365F">
        <w:rPr>
          <w:rFonts w:ascii="Times New Roman" w:hAnsi="Times New Roman" w:cs="Times New Roman"/>
        </w:rPr>
        <w:t>的性染色体组成为</w:t>
      </w:r>
      <w:r w:rsidRPr="0024365F">
        <w:rPr>
          <w:rFonts w:ascii="Times New Roman" w:hAnsi="Times New Roman" w:cs="Times New Roman"/>
        </w:rPr>
        <w:t>XXY</w:t>
      </w:r>
      <w:r>
        <w:rPr>
          <w:rFonts w:ascii="Times New Roman" w:hAnsi="Times New Roman" w:cs="Times New Roman"/>
        </w:rPr>
        <w:t>。</w:t>
      </w:r>
      <w:r w:rsidRPr="0024365F">
        <w:rPr>
          <w:rFonts w:ascii="Times New Roman" w:hAnsi="Times New Roman" w:cs="Times New Roman"/>
        </w:rPr>
        <w:t>不考虑其他变异</w:t>
      </w:r>
      <w:r>
        <w:rPr>
          <w:rFonts w:ascii="Times New Roman" w:hAnsi="Times New Roman" w:cs="Times New Roman"/>
        </w:rPr>
        <w:t>，</w:t>
      </w:r>
      <w:r w:rsidRPr="0024365F">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word\\D112.TIF"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word\\D112.TIF"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word\\D112.TIF"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3" type="#_x0000_t75" style="width:192.15pt;height:64.95pt">
            <v:imagedata r:id="rId34" r:href="rId35"/>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该病是伴</w:t>
      </w:r>
      <w:r>
        <w:rPr>
          <w:rFonts w:ascii="Times New Roman" w:hAnsi="Times New Roman" w:cs="Times New Roman"/>
        </w:rPr>
        <w:t xml:space="preserve"> </w:t>
      </w:r>
      <w:r w:rsidRPr="0024365F">
        <w:rPr>
          <w:rFonts w:ascii="Times New Roman" w:hAnsi="Times New Roman" w:cs="Times New Roman"/>
        </w:rPr>
        <w:t>X</w:t>
      </w:r>
      <w:r w:rsidRPr="0024365F">
        <w:rPr>
          <w:rFonts w:ascii="Times New Roman" w:hAnsi="Times New Roman" w:cs="Times New Roman"/>
        </w:rPr>
        <w:t>染色体隐性遗传病</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hAnsi="宋体" w:cs="Times New Roman"/>
        </w:rPr>
        <w:t>Ⅱ</w:t>
      </w:r>
      <w:r w:rsidRPr="0024365F">
        <w:rPr>
          <w:rFonts w:ascii="Times New Roman" w:hAnsi="Times New Roman" w:cs="Times New Roman"/>
          <w:vertAlign w:val="subscript"/>
        </w:rPr>
        <w:t>1</w:t>
      </w:r>
      <w:r w:rsidRPr="0024365F">
        <w:rPr>
          <w:rFonts w:ascii="Times New Roman" w:hAnsi="Times New Roman" w:cs="Times New Roman"/>
        </w:rPr>
        <w:t>的染色体变异由</w:t>
      </w:r>
      <w:r w:rsidRPr="0024365F">
        <w:rPr>
          <w:rFonts w:hAnsi="宋体" w:cs="Times New Roman"/>
        </w:rPr>
        <w:t>Ⅰ</w:t>
      </w:r>
      <w:r w:rsidRPr="0024365F">
        <w:rPr>
          <w:rFonts w:ascii="Times New Roman" w:hAnsi="Times New Roman" w:cs="Times New Roman"/>
          <w:vertAlign w:val="subscript"/>
        </w:rPr>
        <w:t>1</w:t>
      </w:r>
      <w:r w:rsidRPr="0024365F">
        <w:rPr>
          <w:rFonts w:ascii="Times New Roman" w:hAnsi="Times New Roman" w:cs="Times New Roman"/>
        </w:rPr>
        <w:t>的减数分裂</w:t>
      </w:r>
      <w:r w:rsidRPr="0024365F">
        <w:rPr>
          <w:rFonts w:hAnsi="宋体" w:cs="Times New Roman"/>
        </w:rPr>
        <w:t>Ⅰ</w:t>
      </w:r>
      <w:r w:rsidRPr="0024365F">
        <w:rPr>
          <w:rFonts w:ascii="Times New Roman" w:hAnsi="Times New Roman" w:cs="Times New Roman"/>
        </w:rPr>
        <w:t>异常导致</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若</w:t>
      </w:r>
      <w:r w:rsidRPr="0024365F">
        <w:rPr>
          <w:rFonts w:hAnsi="宋体" w:cs="Times New Roman"/>
        </w:rPr>
        <w:t>Ⅰ</w:t>
      </w:r>
      <w:r w:rsidRPr="0024365F">
        <w:rPr>
          <w:rFonts w:ascii="Times New Roman" w:hAnsi="Times New Roman" w:cs="Times New Roman"/>
          <w:vertAlign w:val="subscript"/>
        </w:rPr>
        <w:t>1</w:t>
      </w:r>
      <w:r w:rsidRPr="0024365F">
        <w:rPr>
          <w:rFonts w:ascii="Times New Roman" w:hAnsi="Times New Roman" w:cs="Times New Roman"/>
        </w:rPr>
        <w:t>与</w:t>
      </w:r>
      <w:r w:rsidRPr="0024365F">
        <w:rPr>
          <w:rFonts w:hAnsi="宋体" w:cs="Times New Roman"/>
        </w:rPr>
        <w:t>Ⅰ</w:t>
      </w:r>
      <w:r w:rsidRPr="0024365F">
        <w:rPr>
          <w:rFonts w:ascii="Times New Roman" w:hAnsi="Times New Roman" w:cs="Times New Roman"/>
          <w:vertAlign w:val="subscript"/>
        </w:rPr>
        <w:t>2</w:t>
      </w:r>
      <w:r w:rsidRPr="0024365F">
        <w:rPr>
          <w:rFonts w:ascii="Times New Roman" w:hAnsi="Times New Roman" w:cs="Times New Roman"/>
        </w:rPr>
        <w:t>再生育</w:t>
      </w:r>
      <w:r>
        <w:rPr>
          <w:rFonts w:ascii="Times New Roman" w:hAnsi="Times New Roman" w:cs="Times New Roman"/>
        </w:rPr>
        <w:t>，</w:t>
      </w:r>
      <w:r w:rsidRPr="0024365F">
        <w:rPr>
          <w:rFonts w:ascii="Times New Roman" w:hAnsi="Times New Roman" w:cs="Times New Roman"/>
        </w:rPr>
        <w:t>儿子患病的概率为</w:t>
      </w:r>
      <w:r w:rsidRPr="0024365F">
        <w:rPr>
          <w:rFonts w:ascii="Times New Roman" w:hAnsi="Times New Roman" w:cs="Times New Roman"/>
        </w:rPr>
        <w:t>1/2</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hAnsi="宋体" w:cs="Times New Roman"/>
        </w:rPr>
        <w:t>Ⅱ</w:t>
      </w:r>
      <w:r w:rsidRPr="0024365F">
        <w:rPr>
          <w:rFonts w:ascii="Times New Roman" w:hAnsi="Times New Roman" w:cs="Times New Roman"/>
          <w:vertAlign w:val="subscript"/>
        </w:rPr>
        <w:t>2</w:t>
      </w:r>
      <w:r w:rsidRPr="0024365F">
        <w:rPr>
          <w:rFonts w:ascii="Times New Roman" w:hAnsi="Times New Roman" w:cs="Times New Roman"/>
        </w:rPr>
        <w:t>与正常女性婚配</w:t>
      </w:r>
      <w:r>
        <w:rPr>
          <w:rFonts w:ascii="Times New Roman" w:hAnsi="Times New Roman" w:cs="Times New Roman"/>
        </w:rPr>
        <w:t>，</w:t>
      </w:r>
      <w:r w:rsidRPr="0024365F">
        <w:rPr>
          <w:rFonts w:ascii="Times New Roman" w:hAnsi="Times New Roman" w:cs="Times New Roman"/>
        </w:rPr>
        <w:t>子女患病的概率是</w:t>
      </w:r>
      <w:r w:rsidRPr="0024365F">
        <w:rPr>
          <w:rFonts w:ascii="Times New Roman" w:hAnsi="Times New Roman" w:cs="Times New Roman"/>
        </w:rPr>
        <w:t>1/4</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D</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该隐性遗传病的致病基因有</w:t>
      </w:r>
      <w:r w:rsidRPr="0024365F">
        <w:rPr>
          <w:rFonts w:ascii="Times New Roman" w:eastAsia="楷体_GB2312" w:hAnsi="Times New Roman" w:cs="Times New Roman"/>
        </w:rPr>
        <w:t>d</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eastAsia="楷体_GB2312" w:hAnsi="宋体" w:cs="Times New Roman"/>
        </w:rPr>
        <w:t>′</w:t>
      </w:r>
      <w:r w:rsidRPr="0024365F">
        <w:rPr>
          <w:rFonts w:ascii="Times New Roman" w:eastAsia="楷体_GB2312" w:hAnsi="Times New Roman" w:cs="Times New Roman"/>
        </w:rPr>
        <w:t>两种形式，</w:t>
      </w:r>
      <w:r w:rsidRPr="0024365F">
        <w:rPr>
          <w:rFonts w:eastAsia="楷体_GB2312" w:hAnsi="宋体" w:cs="Times New Roman"/>
        </w:rPr>
        <w:t>Ⅰ</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的致病基因为</w:t>
      </w:r>
      <w:r w:rsidRPr="0024365F">
        <w:rPr>
          <w:rFonts w:ascii="Times New Roman" w:eastAsia="楷体_GB2312" w:hAnsi="Times New Roman" w:cs="Times New Roman"/>
        </w:rPr>
        <w:t>d</w:t>
      </w:r>
      <w:r w:rsidRPr="0024365F">
        <w:rPr>
          <w:rFonts w:ascii="Times New Roman" w:eastAsia="楷体_GB2312" w:hAnsi="Times New Roman" w:cs="Times New Roman"/>
        </w:rPr>
        <w:t>，</w:t>
      </w:r>
      <w:r w:rsidRPr="0024365F">
        <w:rPr>
          <w:rFonts w:eastAsia="楷体_GB2312" w:hAnsi="宋体" w:cs="Times New Roman"/>
        </w:rPr>
        <w:t>Ⅰ</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的致病基因为</w:t>
      </w:r>
      <w:r w:rsidRPr="0024365F">
        <w:rPr>
          <w:rFonts w:ascii="Times New Roman" w:eastAsia="楷体_GB2312" w:hAnsi="Times New Roman" w:cs="Times New Roman"/>
        </w:rPr>
        <w:t>d</w:t>
      </w:r>
      <w:r w:rsidRPr="0024365F">
        <w:rPr>
          <w:rFonts w:eastAsia="楷体_GB2312" w:hAnsi="宋体" w:cs="Times New Roman"/>
        </w:rPr>
        <w:t>′</w:t>
      </w:r>
      <w:r w:rsidRPr="0024365F">
        <w:rPr>
          <w:rFonts w:ascii="Times New Roman" w:eastAsia="楷体_GB2312" w:hAnsi="Times New Roman" w:cs="Times New Roman"/>
        </w:rPr>
        <w:t>，若该病为常染色体隐性遗传病，则</w:t>
      </w:r>
      <w:r w:rsidRPr="0024365F">
        <w:rPr>
          <w:rFonts w:eastAsia="楷体_GB2312" w:hAnsi="宋体" w:cs="Times New Roman"/>
        </w:rPr>
        <w:t>Ⅱ</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基因型应为</w:t>
      </w:r>
      <w:r w:rsidRPr="0024365F">
        <w:rPr>
          <w:rFonts w:ascii="Times New Roman" w:eastAsia="楷体_GB2312" w:hAnsi="Times New Roman" w:cs="Times New Roman"/>
        </w:rPr>
        <w:t>dd</w:t>
      </w:r>
      <w:r w:rsidRPr="0024365F">
        <w:rPr>
          <w:rFonts w:eastAsia="楷体_GB2312" w:hAnsi="宋体" w:cs="Times New Roman"/>
        </w:rPr>
        <w:t>′</w:t>
      </w:r>
      <w:r w:rsidRPr="0024365F">
        <w:rPr>
          <w:rFonts w:ascii="Times New Roman" w:eastAsia="楷体_GB2312" w:hAnsi="Times New Roman" w:cs="Times New Roman"/>
        </w:rPr>
        <w:t>，不符合题意，推测该病为伴</w:t>
      </w:r>
      <w:r w:rsidRPr="0024365F">
        <w:rPr>
          <w:rFonts w:ascii="Times New Roman" w:eastAsia="楷体_GB2312" w:hAnsi="Times New Roman" w:cs="Times New Roman"/>
        </w:rPr>
        <w:t>X</w:t>
      </w:r>
      <w:r w:rsidRPr="0024365F">
        <w:rPr>
          <w:rFonts w:ascii="Times New Roman" w:eastAsia="楷体_GB2312" w:hAnsi="Times New Roman" w:cs="Times New Roman"/>
        </w:rPr>
        <w:t>染色体隐性遗传病，</w:t>
      </w:r>
      <w:r w:rsidRPr="0024365F">
        <w:rPr>
          <w:rFonts w:ascii="Times New Roman" w:eastAsia="楷体_GB2312" w:hAnsi="Times New Roman" w:cs="Times New Roman"/>
        </w:rPr>
        <w:t>A</w:t>
      </w:r>
      <w:r w:rsidRPr="0024365F">
        <w:rPr>
          <w:rFonts w:ascii="Times New Roman" w:eastAsia="楷体_GB2312" w:hAnsi="Times New Roman" w:cs="Times New Roman"/>
        </w:rPr>
        <w:t>正确；</w:t>
      </w:r>
      <w:r w:rsidRPr="0024365F">
        <w:rPr>
          <w:rFonts w:eastAsia="楷体_GB2312" w:hAnsi="宋体" w:cs="Times New Roman"/>
        </w:rPr>
        <w:t>Ⅰ</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eastAsia="楷体_GB2312" w:hAnsi="宋体" w:cs="Times New Roman"/>
        </w:rPr>
        <w:t>Ⅰ</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eastAsia="楷体_GB2312" w:hAnsi="宋体" w:cs="Times New Roman"/>
          <w:vertAlign w:val="superscript"/>
        </w:rPr>
        <w:t>′</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eastAsia="楷体_GB2312" w:hAnsi="宋体" w:cs="Times New Roman"/>
          <w:vertAlign w:val="superscript"/>
        </w:rPr>
        <w:t>′</w:t>
      </w:r>
      <w:r w:rsidRPr="0024365F">
        <w:rPr>
          <w:rFonts w:ascii="Times New Roman" w:eastAsia="楷体_GB2312" w:hAnsi="Times New Roman" w:cs="Times New Roman"/>
        </w:rPr>
        <w:t>Y</w:t>
      </w:r>
      <w:r w:rsidRPr="0024365F">
        <w:rPr>
          <w:rFonts w:ascii="Times New Roman" w:eastAsia="楷体_GB2312" w:hAnsi="Times New Roman" w:cs="Times New Roman"/>
        </w:rPr>
        <w:t>，因此</w:t>
      </w:r>
      <w:r w:rsidRPr="0024365F">
        <w:rPr>
          <w:rFonts w:eastAsia="楷体_GB2312" w:hAnsi="宋体" w:cs="Times New Roman"/>
        </w:rPr>
        <w:t>Ⅱ</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的染色体变异是由</w:t>
      </w:r>
      <w:r w:rsidRPr="0024365F">
        <w:rPr>
          <w:rFonts w:eastAsia="楷体_GB2312" w:hAnsi="宋体" w:cs="Times New Roman"/>
        </w:rPr>
        <w:t>Ⅰ</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提供</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sidRPr="0024365F">
        <w:rPr>
          <w:rFonts w:ascii="Times New Roman" w:eastAsia="楷体_GB2312" w:hAnsi="Times New Roman" w:cs="Times New Roman"/>
        </w:rPr>
        <w:t>的精子引起的，该异常精子的产生是减数分裂</w:t>
      </w:r>
      <w:r w:rsidRPr="0024365F">
        <w:rPr>
          <w:rFonts w:eastAsia="楷体_GB2312" w:hAnsi="宋体" w:cs="Times New Roman"/>
        </w:rPr>
        <w:t>Ⅰ</w:t>
      </w:r>
      <w:r w:rsidRPr="0024365F">
        <w:rPr>
          <w:rFonts w:ascii="Times New Roman" w:eastAsia="楷体_GB2312" w:hAnsi="Times New Roman" w:cs="Times New Roman"/>
        </w:rPr>
        <w:t>异常，同源染色体不分离导致的，</w:t>
      </w:r>
      <w:r w:rsidRPr="0024365F">
        <w:rPr>
          <w:rFonts w:ascii="Times New Roman" w:eastAsia="楷体_GB2312" w:hAnsi="Times New Roman" w:cs="Times New Roman"/>
        </w:rPr>
        <w:t>B</w:t>
      </w:r>
      <w:r w:rsidRPr="0024365F">
        <w:rPr>
          <w:rFonts w:ascii="Times New Roman" w:eastAsia="楷体_GB2312" w:hAnsi="Times New Roman" w:cs="Times New Roman"/>
        </w:rPr>
        <w:t>正确；</w:t>
      </w:r>
      <w:r w:rsidRPr="0024365F">
        <w:rPr>
          <w:rFonts w:eastAsia="楷体_GB2312" w:hAnsi="宋体" w:cs="Times New Roman"/>
        </w:rPr>
        <w:t>Ⅰ</w:t>
      </w:r>
      <w:r w:rsidRPr="0024365F">
        <w:rPr>
          <w:rFonts w:ascii="Times New Roman" w:eastAsia="楷体_GB2312" w:hAnsi="Times New Roman" w:cs="Times New Roman"/>
          <w:vertAlign w:val="subscript"/>
        </w:rPr>
        <w:t>1</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hAnsi="宋体" w:cs="Times New Roman"/>
        </w:rPr>
        <w:t>×</w:t>
      </w:r>
      <w:r w:rsidRPr="0024365F">
        <w:rPr>
          <w:rFonts w:eastAsia="楷体_GB2312" w:hAnsi="宋体" w:cs="Times New Roman"/>
        </w:rPr>
        <w:t>Ⅰ</w:t>
      </w:r>
      <w:r w:rsidRPr="0024365F">
        <w:rPr>
          <w:rFonts w:ascii="Times New Roman" w:eastAsia="楷体_GB2312" w:hAnsi="Times New Roman" w:cs="Times New Roman"/>
          <w:vertAlign w:val="subscript"/>
        </w:rPr>
        <w:t>2</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eastAsia="楷体_GB2312" w:hAnsi="宋体" w:cs="Times New Roman"/>
          <w:vertAlign w:val="superscript"/>
        </w:rPr>
        <w:t>′</w:t>
      </w:r>
      <w:r>
        <w:rPr>
          <w:rFonts w:ascii="Times New Roman" w:eastAsia="楷体_GB2312" w:hAnsi="Times New Roman" w:cs="Times New Roman"/>
        </w:rPr>
        <w:t>)</w:t>
      </w:r>
      <w:r w:rsidRPr="0024365F">
        <w:rPr>
          <w:rFonts w:hAnsi="宋体" w:cs="Times New Roman"/>
        </w:rPr>
        <w:t>→</w:t>
      </w:r>
      <w:r w:rsidRPr="0024365F">
        <w:rPr>
          <w:rFonts w:ascii="Times New Roman" w:eastAsia="楷体_GB2312" w:hAnsi="Times New Roman" w:cs="Times New Roman"/>
        </w:rPr>
        <w:t>F</w:t>
      </w:r>
      <w:r w:rsidRPr="0024365F">
        <w:rPr>
          <w:rFonts w:ascii="Times New Roman" w:eastAsia="楷体_GB2312" w:hAnsi="Times New Roman" w:cs="Times New Roman"/>
          <w:vertAlign w:val="subscript"/>
        </w:rPr>
        <w:t>1</w:t>
      </w:r>
      <w:r w:rsidRPr="0024365F">
        <w:rPr>
          <w:rFonts w:ascii="Times New Roman" w:eastAsia="楷体_GB2312" w:hAnsi="Times New Roman" w:cs="Times New Roman"/>
        </w:rPr>
        <w:t>儿子中表型及比例为正常</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eastAsia="楷体_GB2312" w:hAnsi="宋体" w:cs="Times New Roman"/>
        </w:rPr>
        <w:t>∶</w:t>
      </w:r>
      <w:r w:rsidRPr="0024365F">
        <w:rPr>
          <w:rFonts w:ascii="Times New Roman" w:eastAsia="楷体_GB2312" w:hAnsi="Times New Roman" w:cs="Times New Roman"/>
        </w:rPr>
        <w:t>患病</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eastAsia="楷体_GB2312" w:hAnsi="宋体" w:cs="Times New Roman"/>
          <w:vertAlign w:val="superscript"/>
        </w:rPr>
        <w:t>′</w:t>
      </w:r>
      <w:r w:rsidRPr="0024365F">
        <w:rPr>
          <w:rFonts w:ascii="Times New Roman" w:eastAsia="楷体_GB2312" w:hAnsi="Times New Roman" w:cs="Times New Roman"/>
        </w:rPr>
        <w:t>Y</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eastAsia="楷体_GB2312" w:hAnsi="宋体"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，即儿子患病的概率为</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正确；</w:t>
      </w:r>
      <w:r w:rsidRPr="0024365F">
        <w:rPr>
          <w:rFonts w:eastAsia="楷体_GB2312" w:hAnsi="宋体" w:cs="Times New Roman"/>
        </w:rPr>
        <w:t>Ⅱ</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eastAsia="楷体_GB2312" w:hAnsi="宋体" w:cs="Times New Roman"/>
          <w:vertAlign w:val="superscript"/>
        </w:rPr>
        <w:t>′</w:t>
      </w:r>
      <w:r w:rsidRPr="0024365F">
        <w:rPr>
          <w:rFonts w:ascii="Times New Roman" w:eastAsia="楷体_GB2312" w:hAnsi="Times New Roman" w:cs="Times New Roman"/>
        </w:rPr>
        <w:t>Y</w:t>
      </w:r>
      <w:r w:rsidRPr="0024365F">
        <w:rPr>
          <w:rFonts w:ascii="Times New Roman" w:eastAsia="楷体_GB2312" w:hAnsi="Times New Roman" w:cs="Times New Roman"/>
        </w:rPr>
        <w:t>，与表型正常的女性</w:t>
      </w:r>
      <w:r>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或</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或</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d</w:t>
      </w:r>
      <w:r w:rsidRPr="0024365F">
        <w:rPr>
          <w:rFonts w:eastAsia="楷体_GB2312" w:hAnsi="宋体" w:cs="Times New Roman"/>
          <w:vertAlign w:val="superscript"/>
        </w:rPr>
        <w:t>′</w:t>
      </w:r>
      <w:r>
        <w:rPr>
          <w:rFonts w:ascii="Times New Roman" w:eastAsia="楷体_GB2312" w:hAnsi="Times New Roman" w:cs="Times New Roman"/>
        </w:rPr>
        <w:t>)</w:t>
      </w:r>
      <w:r w:rsidRPr="0024365F">
        <w:rPr>
          <w:rFonts w:ascii="Times New Roman" w:eastAsia="楷体_GB2312" w:hAnsi="Times New Roman" w:cs="Times New Roman"/>
        </w:rPr>
        <w:t>婚配，则子女患病的概率为</w:t>
      </w:r>
      <w:r w:rsidRPr="0024365F">
        <w:rPr>
          <w:rFonts w:ascii="Times New Roman" w:eastAsia="楷体_GB2312" w:hAnsi="Times New Roman" w:cs="Times New Roman"/>
        </w:rPr>
        <w:t>0</w:t>
      </w:r>
      <w:r w:rsidRPr="0024365F">
        <w:rPr>
          <w:rFonts w:ascii="Times New Roman" w:eastAsia="楷体_GB2312" w:hAnsi="Times New Roman" w:cs="Times New Roman"/>
        </w:rPr>
        <w:t>或</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2025·</w:t>
      </w:r>
      <w:r w:rsidRPr="0024365F">
        <w:rPr>
          <w:rFonts w:ascii="Times New Roman" w:eastAsia="楷体_GB2312" w:hAnsi="Times New Roman" w:cs="Times New Roman"/>
        </w:rPr>
        <w:t>广东多校联考</w:t>
      </w:r>
      <w:r>
        <w:rPr>
          <w:rFonts w:ascii="Times New Roman" w:eastAsia="楷体_GB2312" w:hAnsi="Times New Roman" w:cs="Times New Roman"/>
        </w:rPr>
        <w:t>)</w:t>
      </w:r>
      <w:r w:rsidRPr="0024365F">
        <w:rPr>
          <w:rFonts w:ascii="Times New Roman" w:hAnsi="Times New Roman" w:cs="Times New Roman"/>
        </w:rPr>
        <w:t>红细胞膜上抗原是一种糖蛋白</w:t>
      </w:r>
      <w:r>
        <w:rPr>
          <w:rFonts w:ascii="Times New Roman" w:hAnsi="Times New Roman" w:cs="Times New Roman"/>
        </w:rPr>
        <w:t>，</w:t>
      </w:r>
      <w:r w:rsidRPr="0024365F">
        <w:rPr>
          <w:rFonts w:ascii="Times New Roman" w:hAnsi="Times New Roman" w:cs="Times New Roman"/>
        </w:rPr>
        <w:t>这些抗原都以</w:t>
      </w:r>
      <w:r w:rsidRPr="0024365F">
        <w:rPr>
          <w:rFonts w:hAnsi="宋体" w:cs="Times New Roman"/>
        </w:rPr>
        <w:t>“</w:t>
      </w:r>
      <w:r w:rsidRPr="0024365F">
        <w:rPr>
          <w:rFonts w:ascii="Times New Roman" w:hAnsi="Times New Roman" w:cs="Times New Roman"/>
        </w:rPr>
        <w:t>抗原</w:t>
      </w:r>
      <w:r w:rsidRPr="0024365F">
        <w:rPr>
          <w:rFonts w:ascii="Times New Roman" w:hAnsi="Times New Roman" w:cs="Times New Roman"/>
        </w:rPr>
        <w:t>H</w:t>
      </w:r>
      <w:r w:rsidRPr="0024365F">
        <w:rPr>
          <w:rFonts w:hAnsi="宋体" w:cs="Times New Roman"/>
        </w:rPr>
        <w:t>”</w:t>
      </w:r>
      <w:r w:rsidRPr="0024365F">
        <w:rPr>
          <w:rFonts w:ascii="Times New Roman" w:hAnsi="Times New Roman" w:cs="Times New Roman"/>
        </w:rPr>
        <w:t>为原料合成</w:t>
      </w:r>
      <w:r>
        <w:rPr>
          <w:rFonts w:ascii="Times New Roman" w:hAnsi="Times New Roman" w:cs="Times New Roman"/>
        </w:rPr>
        <w:t>。</w:t>
      </w:r>
      <w:r w:rsidRPr="0024365F">
        <w:rPr>
          <w:rFonts w:ascii="Times New Roman" w:hAnsi="Times New Roman" w:cs="Times New Roman"/>
        </w:rPr>
        <w:t>血型抗原的特异性不是取决于多肽而是取决于和其连接的寡糖链的种类</w:t>
      </w:r>
      <w:r>
        <w:rPr>
          <w:rFonts w:ascii="Times New Roman" w:hAnsi="Times New Roman" w:cs="Times New Roman"/>
        </w:rPr>
        <w:t>。</w:t>
      </w:r>
      <w:r w:rsidRPr="0024365F">
        <w:rPr>
          <w:rFonts w:ascii="Times New Roman" w:hAnsi="Times New Roman" w:cs="Times New Roman"/>
        </w:rPr>
        <w:t>寡糖链的种类是由位于人类第</w:t>
      </w:r>
      <w:r w:rsidRPr="0024365F">
        <w:rPr>
          <w:rFonts w:ascii="Times New Roman" w:hAnsi="Times New Roman" w:cs="Times New Roman"/>
        </w:rPr>
        <w:t>9</w:t>
      </w:r>
      <w:r w:rsidRPr="0024365F">
        <w:rPr>
          <w:rFonts w:ascii="Times New Roman" w:hAnsi="Times New Roman" w:cs="Times New Roman"/>
        </w:rPr>
        <w:t>号染色体上的一组复等位基因</w:t>
      </w:r>
      <w:r w:rsidRPr="0024365F">
        <w:rPr>
          <w:rFonts w:ascii="Times New Roman" w:hAnsi="Times New Roman" w:cs="Times New Roman"/>
        </w:rPr>
        <w:t>I</w:t>
      </w:r>
      <w:r w:rsidRPr="0024365F">
        <w:rPr>
          <w:rFonts w:ascii="Times New Roman" w:hAnsi="Times New Roman" w:cs="Times New Roman"/>
          <w:vertAlign w:val="superscript"/>
        </w:rPr>
        <w:t>A</w:t>
      </w:r>
      <w:r>
        <w:rPr>
          <w:rFonts w:ascii="Times New Roman" w:hAnsi="Times New Roman" w:cs="Times New Roman"/>
        </w:rPr>
        <w:t>、</w:t>
      </w:r>
      <w:r w:rsidRPr="0024365F">
        <w:rPr>
          <w:rFonts w:ascii="Times New Roman" w:hAnsi="Times New Roman" w:cs="Times New Roman"/>
        </w:rPr>
        <w:t>I</w:t>
      </w:r>
      <w:r w:rsidRPr="0024365F">
        <w:rPr>
          <w:rFonts w:ascii="Times New Roman" w:hAnsi="Times New Roman" w:cs="Times New Roman"/>
          <w:vertAlign w:val="superscript"/>
        </w:rPr>
        <w:t>B</w:t>
      </w:r>
      <w:r w:rsidRPr="0024365F">
        <w:rPr>
          <w:rFonts w:ascii="Times New Roman" w:hAnsi="Times New Roman" w:cs="Times New Roman"/>
        </w:rPr>
        <w:t>和</w:t>
      </w:r>
      <w:r w:rsidRPr="0024365F">
        <w:rPr>
          <w:rFonts w:ascii="Times New Roman" w:hAnsi="Times New Roman" w:cs="Times New Roman"/>
        </w:rPr>
        <w:t>i</w:t>
      </w:r>
      <w:r w:rsidRPr="0024365F">
        <w:rPr>
          <w:rFonts w:ascii="Times New Roman" w:hAnsi="Times New Roman" w:cs="Times New Roman"/>
        </w:rPr>
        <w:t>决定的</w:t>
      </w:r>
      <w:r>
        <w:rPr>
          <w:rFonts w:ascii="Times New Roman" w:hAnsi="Times New Roman" w:cs="Times New Roman"/>
        </w:rPr>
        <w:t>。</w:t>
      </w:r>
      <w:r w:rsidRPr="0024365F">
        <w:rPr>
          <w:rFonts w:ascii="Times New Roman" w:hAnsi="Times New Roman" w:cs="Times New Roman"/>
        </w:rPr>
        <w:t>这组复等位基因通过控制糖基转移酶的合成来控制抗原种类</w:t>
      </w:r>
      <w:r>
        <w:rPr>
          <w:rFonts w:ascii="Times New Roman" w:hAnsi="Times New Roman" w:cs="Times New Roman"/>
        </w:rPr>
        <w:t>，</w:t>
      </w:r>
      <w:r w:rsidRPr="0024365F">
        <w:rPr>
          <w:rFonts w:ascii="Times New Roman" w:hAnsi="Times New Roman" w:cs="Times New Roman"/>
        </w:rPr>
        <w:t>其控制原理如图甲所示</w:t>
      </w:r>
      <w:r>
        <w:rPr>
          <w:rFonts w:ascii="Times New Roman" w:hAnsi="Times New Roman" w:cs="Times New Roman"/>
        </w:rPr>
        <w:t>，</w:t>
      </w:r>
      <w:r w:rsidRPr="0024365F">
        <w:rPr>
          <w:rFonts w:ascii="Times New Roman" w:hAnsi="Times New Roman" w:cs="Times New Roman"/>
        </w:rPr>
        <w:t>图乙表示某家系中有关血型的遗传系谱图</w:t>
      </w:r>
      <w:r>
        <w:rPr>
          <w:rFonts w:ascii="Times New Roman" w:hAnsi="Times New Roman" w:cs="Times New Roman"/>
        </w:rPr>
        <w:t>，</w:t>
      </w:r>
      <w:r w:rsidRPr="0024365F">
        <w:rPr>
          <w:rFonts w:ascii="Times New Roman" w:hAnsi="Times New Roman" w:cs="Times New Roman"/>
        </w:rPr>
        <w:t>两对基因独立遗传</w:t>
      </w:r>
      <w:r>
        <w:rPr>
          <w:rFonts w:ascii="Times New Roman" w:hAnsi="Times New Roman" w:cs="Times New Roman"/>
        </w:rPr>
        <w:t>。</w:t>
      </w:r>
      <w:r w:rsidRPr="0024365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\\D113+1.TIF"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word\\D113+1.TIF"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word\\D113+1.TIF"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word\\D113+1.TIF"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4" type="#_x0000_t75" style="width:197.9pt;height:101.15pt">
            <v:imagedata r:id="rId36" r:href="rId37"/>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word\\D113.TIF"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word\\D113.TIF"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word\\D113.TIF"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5" type="#_x0000_t75" style="width:177.55pt;height:123.7pt">
            <v:imagedata r:id="rId38" r:href="rId39"/>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控制</w:t>
      </w:r>
      <w:r w:rsidRPr="0024365F">
        <w:rPr>
          <w:rFonts w:ascii="Times New Roman" w:hAnsi="Times New Roman" w:cs="Times New Roman"/>
        </w:rPr>
        <w:t>H</w:t>
      </w:r>
      <w:r w:rsidRPr="0024365F">
        <w:rPr>
          <w:rFonts w:ascii="Times New Roman" w:hAnsi="Times New Roman" w:cs="Times New Roman"/>
        </w:rPr>
        <w:t>抗原合成的基因</w:t>
      </w:r>
      <w:r w:rsidRPr="0024365F">
        <w:rPr>
          <w:rFonts w:ascii="Times New Roman" w:hAnsi="Times New Roman" w:cs="Times New Roman"/>
        </w:rPr>
        <w:t>H/h</w:t>
      </w:r>
      <w:r w:rsidRPr="0024365F">
        <w:rPr>
          <w:rFonts w:ascii="Times New Roman" w:hAnsi="Times New Roman" w:cs="Times New Roman"/>
        </w:rPr>
        <w:t>位于</w:t>
      </w:r>
      <w:r w:rsidRPr="0024365F">
        <w:rPr>
          <w:rFonts w:ascii="Times New Roman" w:hAnsi="Times New Roman" w:cs="Times New Roman"/>
        </w:rPr>
        <w:t>X</w:t>
      </w:r>
      <w:r w:rsidRPr="0024365F">
        <w:rPr>
          <w:rFonts w:ascii="Times New Roman" w:hAnsi="Times New Roman" w:cs="Times New Roman"/>
        </w:rPr>
        <w:t>染色体上</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3</w:t>
      </w:r>
      <w:r w:rsidRPr="0024365F">
        <w:rPr>
          <w:rFonts w:ascii="Times New Roman" w:hAnsi="Times New Roman" w:cs="Times New Roman"/>
        </w:rPr>
        <w:t>和</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4</w:t>
      </w:r>
      <w:r w:rsidRPr="0024365F">
        <w:rPr>
          <w:rFonts w:ascii="Times New Roman" w:hAnsi="Times New Roman" w:cs="Times New Roman"/>
        </w:rPr>
        <w:t>生育的后代为孟买血型的概率是</w:t>
      </w:r>
      <w:r w:rsidRPr="0024365F">
        <w:rPr>
          <w:rFonts w:ascii="Times New Roman" w:hAnsi="Times New Roman" w:cs="Times New Roman"/>
        </w:rPr>
        <w:t>1/4</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和</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2</w:t>
      </w:r>
      <w:r w:rsidRPr="0024365F">
        <w:rPr>
          <w:rFonts w:ascii="Times New Roman" w:hAnsi="Times New Roman" w:cs="Times New Roman"/>
        </w:rPr>
        <w:t>生一个</w:t>
      </w:r>
      <w:r w:rsidRPr="0024365F">
        <w:rPr>
          <w:rFonts w:ascii="Times New Roman" w:hAnsi="Times New Roman" w:cs="Times New Roman"/>
        </w:rPr>
        <w:t>B</w:t>
      </w:r>
      <w:r w:rsidRPr="0024365F">
        <w:rPr>
          <w:rFonts w:ascii="Times New Roman" w:hAnsi="Times New Roman" w:cs="Times New Roman"/>
        </w:rPr>
        <w:t>型血女儿的概率是</w:t>
      </w:r>
      <w:r w:rsidRPr="0024365F">
        <w:rPr>
          <w:rFonts w:ascii="Times New Roman" w:hAnsi="Times New Roman" w:cs="Times New Roman"/>
        </w:rPr>
        <w:t>3/16</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和</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3</w:t>
      </w:r>
      <w:r w:rsidRPr="0024365F">
        <w:rPr>
          <w:rFonts w:ascii="Times New Roman" w:hAnsi="Times New Roman" w:cs="Times New Roman"/>
        </w:rPr>
        <w:t>基因型相同的概率是</w:t>
      </w:r>
      <w:r w:rsidRPr="0024365F">
        <w:rPr>
          <w:rFonts w:ascii="Times New Roman" w:hAnsi="Times New Roman" w:cs="Times New Roman"/>
        </w:rPr>
        <w:t>4/9</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分析图甲可知，</w:t>
      </w:r>
      <w:r w:rsidRPr="0024365F">
        <w:rPr>
          <w:rFonts w:ascii="Times New Roman" w:eastAsia="楷体_GB2312" w:hAnsi="Times New Roman" w:cs="Times New Roman"/>
        </w:rPr>
        <w:t>h</w:t>
      </w:r>
      <w:r w:rsidRPr="0024365F">
        <w:rPr>
          <w:rFonts w:ascii="Times New Roman" w:eastAsia="楷体_GB2312" w:hAnsi="Times New Roman" w:cs="Times New Roman"/>
        </w:rPr>
        <w:t>基因控制孟买型，</w:t>
      </w:r>
      <w:r w:rsidRPr="0024365F">
        <w:rPr>
          <w:rFonts w:ascii="Times New Roman" w:eastAsia="楷体_GB2312" w:hAnsi="Times New Roman" w:cs="Times New Roman"/>
        </w:rPr>
        <w:t>H</w:t>
      </w:r>
      <w:r w:rsidRPr="0024365F">
        <w:rPr>
          <w:rFonts w:ascii="Times New Roman" w:eastAsia="楷体_GB2312" w:hAnsi="Times New Roman" w:cs="Times New Roman"/>
        </w:rPr>
        <w:t>基因控制</w:t>
      </w:r>
      <w:r w:rsidRPr="0024365F">
        <w:rPr>
          <w:rFonts w:ascii="Times New Roman" w:eastAsia="楷体_GB2312" w:hAnsi="Times New Roman" w:cs="Times New Roman"/>
        </w:rPr>
        <w:t>A</w:t>
      </w:r>
      <w:r w:rsidRPr="0024365F">
        <w:rPr>
          <w:rFonts w:ascii="Times New Roman" w:eastAsia="楷体_GB2312" w:hAnsi="Times New Roman" w:cs="Times New Roman"/>
        </w:rPr>
        <w:t>型、</w:t>
      </w:r>
      <w:r w:rsidRPr="0024365F">
        <w:rPr>
          <w:rFonts w:ascii="Times New Roman" w:eastAsia="楷体_GB2312" w:hAnsi="Times New Roman" w:cs="Times New Roman"/>
        </w:rPr>
        <w:t>B</w:t>
      </w:r>
      <w:r w:rsidRPr="0024365F">
        <w:rPr>
          <w:rFonts w:ascii="Times New Roman" w:eastAsia="楷体_GB2312" w:hAnsi="Times New Roman" w:cs="Times New Roman"/>
        </w:rPr>
        <w:t>型、</w:t>
      </w:r>
      <w:r w:rsidRPr="0024365F">
        <w:rPr>
          <w:rFonts w:ascii="Times New Roman" w:eastAsia="楷体_GB2312" w:hAnsi="Times New Roman" w:cs="Times New Roman"/>
        </w:rPr>
        <w:t>O</w:t>
      </w:r>
      <w:r w:rsidRPr="0024365F">
        <w:rPr>
          <w:rFonts w:ascii="Times New Roman" w:eastAsia="楷体_GB2312" w:hAnsi="Times New Roman" w:cs="Times New Roman"/>
        </w:rPr>
        <w:t>型和</w:t>
      </w:r>
      <w:r w:rsidRPr="0024365F">
        <w:rPr>
          <w:rFonts w:ascii="Times New Roman" w:eastAsia="楷体_GB2312" w:hAnsi="Times New Roman" w:cs="Times New Roman"/>
        </w:rPr>
        <w:t>AB</w:t>
      </w:r>
      <w:r w:rsidRPr="0024365F">
        <w:rPr>
          <w:rFonts w:ascii="Times New Roman" w:eastAsia="楷体_GB2312" w:hAnsi="Times New Roman" w:cs="Times New Roman"/>
        </w:rPr>
        <w:t>型，再结合图乙可知，</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为孟买型，若基因</w:t>
      </w:r>
      <w:r w:rsidRPr="0024365F">
        <w:rPr>
          <w:rFonts w:ascii="Times New Roman" w:eastAsia="楷体_GB2312" w:hAnsi="Times New Roman" w:cs="Times New Roman"/>
        </w:rPr>
        <w:t>H/h</w:t>
      </w:r>
      <w:r w:rsidRPr="0024365F">
        <w:rPr>
          <w:rFonts w:ascii="Times New Roman" w:eastAsia="楷体_GB2312" w:hAnsi="Times New Roman" w:cs="Times New Roman"/>
        </w:rPr>
        <w:t>位于</w:t>
      </w:r>
      <w:r w:rsidRPr="0024365F">
        <w:rPr>
          <w:rFonts w:ascii="Times New Roman" w:eastAsia="楷体_GB2312" w:hAnsi="Times New Roman" w:cs="Times New Roman"/>
        </w:rPr>
        <w:t>X</w:t>
      </w:r>
      <w:r w:rsidRPr="0024365F">
        <w:rPr>
          <w:rFonts w:ascii="Times New Roman" w:eastAsia="楷体_GB2312" w:hAnsi="Times New Roman" w:cs="Times New Roman"/>
        </w:rPr>
        <w:t>染色体上，则</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相关基因型分别为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H</w:t>
      </w:r>
      <w:r w:rsidRPr="0024365F">
        <w:rPr>
          <w:rFonts w:ascii="Times New Roman" w:eastAsia="楷体_GB2312" w:hAnsi="Times New Roman" w:cs="Times New Roman"/>
        </w:rPr>
        <w:t>Y</w:t>
      </w:r>
      <w:r w:rsidRPr="0024365F">
        <w:rPr>
          <w:rFonts w:ascii="Times New Roman" w:eastAsia="楷体_GB2312" w:hAnsi="Times New Roman" w:cs="Times New Roman"/>
        </w:rPr>
        <w:t>、</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H</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w:t>
      </w:r>
      <w:r w:rsidRPr="0024365F">
        <w:rPr>
          <w:rFonts w:ascii="Times New Roman" w:eastAsia="楷体_GB2312" w:hAnsi="Times New Roman" w:cs="Times New Roman"/>
        </w:rPr>
        <w:t>，其后代不可能出现</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h</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h</w:t>
      </w:r>
      <w:r w:rsidRPr="0024365F">
        <w:rPr>
          <w:rFonts w:ascii="Times New Roman" w:eastAsia="楷体_GB2312" w:hAnsi="Times New Roman" w:cs="Times New Roman"/>
        </w:rPr>
        <w:t>孟买型，与题意不符，</w:t>
      </w:r>
      <w:r w:rsidRPr="0024365F">
        <w:rPr>
          <w:rFonts w:ascii="Times New Roman" w:eastAsia="楷体_GB2312" w:hAnsi="Times New Roman" w:cs="Times New Roman"/>
        </w:rPr>
        <w:t>A</w:t>
      </w:r>
      <w:r w:rsidRPr="0024365F">
        <w:rPr>
          <w:rFonts w:ascii="Times New Roman" w:eastAsia="楷体_GB2312" w:hAnsi="Times New Roman" w:cs="Times New Roman"/>
        </w:rPr>
        <w:t>错误；计算后代为孟买型的概率，只需考虑关于抗原合成的基因</w:t>
      </w:r>
      <w:r w:rsidRPr="0024365F">
        <w:rPr>
          <w:rFonts w:ascii="Times New Roman" w:eastAsia="楷体_GB2312" w:hAnsi="Times New Roman" w:cs="Times New Roman"/>
        </w:rPr>
        <w:t>H/h</w:t>
      </w:r>
      <w:r w:rsidRPr="0024365F">
        <w:rPr>
          <w:rFonts w:ascii="Times New Roman" w:eastAsia="楷体_GB2312" w:hAnsi="Times New Roman" w:cs="Times New Roman"/>
        </w:rPr>
        <w:t>即可，由于</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为孟买型，则</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的基因型均为</w:t>
      </w:r>
      <w:r w:rsidRPr="0024365F">
        <w:rPr>
          <w:rFonts w:ascii="Times New Roman" w:eastAsia="楷体_GB2312" w:hAnsi="Times New Roman" w:cs="Times New Roman"/>
        </w:rPr>
        <w:t>Hh</w:t>
      </w:r>
      <w:r w:rsidRPr="0024365F">
        <w:rPr>
          <w:rFonts w:ascii="Times New Roman" w:eastAsia="楷体_GB2312" w:hAnsi="Times New Roman" w:cs="Times New Roman"/>
        </w:rPr>
        <w:t>，由此可推测</w:t>
      </w:r>
      <w:r>
        <w:rPr>
          <w:rFonts w:ascii="Times New Roman" w:eastAsia="楷体_GB2312" w:hAnsi="Times New Roman" w:cs="Times New Roman"/>
        </w:rPr>
        <w:t xml:space="preserve"> </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型血</w:t>
      </w:r>
      <w:r>
        <w:rPr>
          <w:rFonts w:ascii="Times New Roman" w:eastAsia="楷体_GB2312" w:hAnsi="Times New Roman" w:cs="Times New Roman"/>
        </w:rPr>
        <w:t>)</w:t>
      </w:r>
      <w:r w:rsidRPr="0024365F">
        <w:rPr>
          <w:rFonts w:ascii="Times New Roman" w:eastAsia="楷体_GB2312" w:hAnsi="Times New Roman" w:cs="Times New Roman"/>
        </w:rPr>
        <w:t>的基因型为</w:t>
      </w:r>
      <w:r w:rsidRPr="0024365F">
        <w:rPr>
          <w:rFonts w:ascii="Times New Roman" w:eastAsia="楷体_GB2312" w:hAnsi="Times New Roman" w:cs="Times New Roman"/>
        </w:rPr>
        <w:t>1/3HH</w:t>
      </w:r>
      <w:r w:rsidRPr="0024365F">
        <w:rPr>
          <w:rFonts w:ascii="Times New Roman" w:eastAsia="楷体_GB2312" w:hAnsi="Times New Roman" w:cs="Times New Roman"/>
        </w:rPr>
        <w:t>或</w:t>
      </w:r>
      <w:r w:rsidRPr="0024365F">
        <w:rPr>
          <w:rFonts w:ascii="Times New Roman" w:eastAsia="楷体_GB2312" w:hAnsi="Times New Roman" w:cs="Times New Roman"/>
        </w:rPr>
        <w:t>2/3Hh</w:t>
      </w:r>
      <w:r w:rsidRPr="0024365F">
        <w:rPr>
          <w:rFonts w:ascii="Times New Roman" w:eastAsia="楷体_GB2312" w:hAnsi="Times New Roman" w:cs="Times New Roman"/>
        </w:rPr>
        <w:t>；由于</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为孟买型，则</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4</w:t>
      </w:r>
      <w:r>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型血</w:t>
      </w:r>
      <w:r>
        <w:rPr>
          <w:rFonts w:ascii="Times New Roman" w:eastAsia="楷体_GB2312" w:hAnsi="Times New Roman" w:cs="Times New Roman"/>
        </w:rPr>
        <w:t>)</w:t>
      </w:r>
      <w:r w:rsidRPr="0024365F">
        <w:rPr>
          <w:rFonts w:ascii="Times New Roman" w:eastAsia="楷体_GB2312" w:hAnsi="Times New Roman" w:cs="Times New Roman"/>
        </w:rPr>
        <w:t>的基因型为</w:t>
      </w:r>
      <w:r w:rsidRPr="0024365F">
        <w:rPr>
          <w:rFonts w:ascii="Times New Roman" w:eastAsia="楷体_GB2312" w:hAnsi="Times New Roman" w:cs="Times New Roman"/>
        </w:rPr>
        <w:t>Hh</w:t>
      </w:r>
      <w:r w:rsidRPr="0024365F">
        <w:rPr>
          <w:rFonts w:ascii="Times New Roman" w:eastAsia="楷体_GB2312" w:hAnsi="Times New Roman" w:cs="Times New Roman"/>
        </w:rPr>
        <w:t>，因此</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和</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生育的后代为孟买型的概率为</w:t>
      </w:r>
      <w:r w:rsidRPr="0024365F">
        <w:rPr>
          <w:rFonts w:ascii="Times New Roman" w:eastAsia="楷体_GB2312" w:hAnsi="Times New Roman" w:cs="Times New Roman"/>
        </w:rPr>
        <w:t>2/3</w:t>
      </w:r>
      <w:r w:rsidRPr="0024365F">
        <w:rPr>
          <w:rFonts w:hAnsi="宋体"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ascii="Times New Roman" w:eastAsia="楷体_GB2312" w:hAnsi="Times New Roman" w:cs="Times New Roman"/>
        </w:rPr>
        <w:t>1/6</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错误；</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为</w:t>
      </w:r>
      <w:r w:rsidRPr="0024365F">
        <w:rPr>
          <w:rFonts w:ascii="Times New Roman" w:eastAsia="楷体_GB2312" w:hAnsi="Times New Roman" w:cs="Times New Roman"/>
        </w:rPr>
        <w:t>AB</w:t>
      </w:r>
      <w:r w:rsidRPr="0024365F">
        <w:rPr>
          <w:rFonts w:ascii="Times New Roman" w:eastAsia="楷体_GB2312" w:hAnsi="Times New Roman" w:cs="Times New Roman"/>
        </w:rPr>
        <w:t>型，其基因型为</w:t>
      </w:r>
      <w:r w:rsidRPr="0024365F">
        <w:rPr>
          <w:rFonts w:ascii="Times New Roman" w:eastAsia="楷体_GB2312" w:hAnsi="Times New Roman" w:cs="Times New Roman"/>
        </w:rPr>
        <w:t>HhI</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I</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为</w:t>
      </w:r>
      <w:r w:rsidRPr="0024365F">
        <w:rPr>
          <w:rFonts w:ascii="Times New Roman" w:eastAsia="楷体_GB2312" w:hAnsi="Times New Roman" w:cs="Times New Roman"/>
        </w:rPr>
        <w:t>O</w:t>
      </w:r>
      <w:r w:rsidRPr="0024365F">
        <w:rPr>
          <w:rFonts w:ascii="Times New Roman" w:eastAsia="楷体_GB2312" w:hAnsi="Times New Roman" w:cs="Times New Roman"/>
        </w:rPr>
        <w:t>型，其基因型为</w:t>
      </w:r>
      <w:r w:rsidRPr="0024365F">
        <w:rPr>
          <w:rFonts w:ascii="Times New Roman" w:eastAsia="楷体_GB2312" w:hAnsi="Times New Roman" w:cs="Times New Roman"/>
        </w:rPr>
        <w:t>Hhii</w:t>
      </w:r>
      <w:r w:rsidRPr="0024365F">
        <w:rPr>
          <w:rFonts w:ascii="Times New Roman" w:eastAsia="楷体_GB2312" w:hAnsi="Times New Roman" w:cs="Times New Roman"/>
        </w:rPr>
        <w:t>，他们生育的后代为</w:t>
      </w:r>
      <w:r w:rsidRPr="0024365F">
        <w:rPr>
          <w:rFonts w:ascii="Times New Roman" w:eastAsia="楷体_GB2312" w:hAnsi="Times New Roman" w:cs="Times New Roman"/>
        </w:rPr>
        <w:t>B</w:t>
      </w:r>
      <w:r w:rsidRPr="0024365F">
        <w:rPr>
          <w:rFonts w:ascii="Times New Roman" w:eastAsia="楷体_GB2312" w:hAnsi="Times New Roman" w:cs="Times New Roman"/>
        </w:rPr>
        <w:t>型血</w:t>
      </w:r>
      <w:r>
        <w:rPr>
          <w:rFonts w:ascii="Times New Roman" w:eastAsia="楷体_GB2312" w:hAnsi="Times New Roman" w:cs="Times New Roman"/>
        </w:rPr>
        <w:t>(</w:t>
      </w:r>
      <w:r w:rsidRPr="0024365F">
        <w:rPr>
          <w:rFonts w:ascii="Times New Roman" w:eastAsia="楷体_GB2312" w:hAnsi="Times New Roman" w:cs="Times New Roman"/>
        </w:rPr>
        <w:t>H_I</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i</w:t>
      </w:r>
      <w:r>
        <w:rPr>
          <w:rFonts w:ascii="Times New Roman" w:eastAsia="楷体_GB2312" w:hAnsi="Times New Roman" w:cs="Times New Roman"/>
        </w:rPr>
        <w:t>)</w:t>
      </w:r>
      <w:r w:rsidRPr="0024365F">
        <w:rPr>
          <w:rFonts w:ascii="Times New Roman" w:eastAsia="楷体_GB2312" w:hAnsi="Times New Roman" w:cs="Times New Roman"/>
        </w:rPr>
        <w:t>女儿的概率为</w:t>
      </w:r>
      <w:r w:rsidRPr="0024365F">
        <w:rPr>
          <w:rFonts w:ascii="Times New Roman" w:eastAsia="楷体_GB2312" w:hAnsi="Times New Roman" w:cs="Times New Roman"/>
        </w:rPr>
        <w:t>3/4</w:t>
      </w:r>
      <w:r w:rsidRPr="0024365F">
        <w:rPr>
          <w:rFonts w:hAnsi="宋体" w:cs="Times New Roman"/>
        </w:rPr>
        <w:t>×</w:t>
      </w:r>
      <w:r w:rsidRPr="0024365F">
        <w:rPr>
          <w:rFonts w:ascii="Times New Roman" w:eastAsia="楷体_GB2312" w:hAnsi="Times New Roman" w:cs="Times New Roman"/>
        </w:rPr>
        <w:t>1/2</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3/16</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正确；</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均为</w:t>
      </w:r>
      <w:r w:rsidRPr="0024365F">
        <w:rPr>
          <w:rFonts w:ascii="Times New Roman" w:eastAsia="楷体_GB2312" w:hAnsi="Times New Roman" w:cs="Times New Roman"/>
        </w:rPr>
        <w:t>A</w:t>
      </w:r>
      <w:r w:rsidRPr="0024365F">
        <w:rPr>
          <w:rFonts w:ascii="Times New Roman" w:eastAsia="楷体_GB2312" w:hAnsi="Times New Roman" w:cs="Times New Roman"/>
        </w:rPr>
        <w:t>型血，</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的基因型为</w:t>
      </w:r>
      <w:r w:rsidRPr="0024365F">
        <w:rPr>
          <w:rFonts w:ascii="Times New Roman" w:eastAsia="楷体_GB2312" w:hAnsi="Times New Roman" w:cs="Times New Roman"/>
        </w:rPr>
        <w:t>1/3HHI</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i</w:t>
      </w:r>
      <w:r w:rsidRPr="0024365F">
        <w:rPr>
          <w:rFonts w:ascii="Times New Roman" w:eastAsia="楷体_GB2312" w:hAnsi="Times New Roman" w:cs="Times New Roman"/>
        </w:rPr>
        <w:t>、</w:t>
      </w:r>
      <w:r w:rsidRPr="0024365F">
        <w:rPr>
          <w:rFonts w:ascii="Times New Roman" w:eastAsia="楷体_GB2312" w:hAnsi="Times New Roman" w:cs="Times New Roman"/>
        </w:rPr>
        <w:t>2/3HhI</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i</w:t>
      </w:r>
      <w:r w:rsidRPr="0024365F">
        <w:rPr>
          <w:rFonts w:ascii="Times New Roman" w:eastAsia="楷体_GB2312" w:hAnsi="Times New Roman" w:cs="Times New Roman"/>
        </w:rPr>
        <w:t>，当两者均为</w:t>
      </w:r>
      <w:r w:rsidRPr="0024365F">
        <w:rPr>
          <w:rFonts w:ascii="Times New Roman" w:eastAsia="楷体_GB2312" w:hAnsi="Times New Roman" w:cs="Times New Roman"/>
        </w:rPr>
        <w:t>HHI</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i</w:t>
      </w:r>
      <w:r w:rsidRPr="0024365F">
        <w:rPr>
          <w:rFonts w:ascii="Times New Roman" w:eastAsia="楷体_GB2312" w:hAnsi="Times New Roman" w:cs="Times New Roman"/>
        </w:rPr>
        <w:t>时，概率为</w:t>
      </w:r>
      <w:r w:rsidRPr="0024365F">
        <w:rPr>
          <w:rFonts w:ascii="Times New Roman" w:eastAsia="楷体_GB2312" w:hAnsi="Times New Roman" w:cs="Times New Roman"/>
        </w:rPr>
        <w:t>1/3</w:t>
      </w:r>
      <w:r w:rsidRPr="0024365F">
        <w:rPr>
          <w:rFonts w:hAnsi="宋体" w:cs="Times New Roman"/>
        </w:rPr>
        <w:t>×</w:t>
      </w:r>
      <w:r w:rsidRPr="0024365F">
        <w:rPr>
          <w:rFonts w:ascii="Times New Roman" w:eastAsia="楷体_GB2312" w:hAnsi="Times New Roman" w:cs="Times New Roman"/>
        </w:rPr>
        <w:t>1/3</w:t>
      </w:r>
      <w:r w:rsidRPr="0024365F">
        <w:rPr>
          <w:rFonts w:ascii="Times New Roman" w:eastAsia="楷体_GB2312" w:hAnsi="Times New Roman" w:cs="Times New Roman"/>
        </w:rPr>
        <w:t>＝</w:t>
      </w:r>
      <w:r w:rsidRPr="0024365F">
        <w:rPr>
          <w:rFonts w:ascii="Times New Roman" w:eastAsia="楷体_GB2312" w:hAnsi="Times New Roman" w:cs="Times New Roman"/>
        </w:rPr>
        <w:t>1/9</w:t>
      </w:r>
      <w:r w:rsidRPr="0024365F">
        <w:rPr>
          <w:rFonts w:ascii="Times New Roman" w:eastAsia="楷体_GB2312" w:hAnsi="Times New Roman" w:cs="Times New Roman"/>
        </w:rPr>
        <w:t>，当两者均为</w:t>
      </w:r>
      <w:r w:rsidRPr="0024365F">
        <w:rPr>
          <w:rFonts w:ascii="Times New Roman" w:eastAsia="楷体_GB2312" w:hAnsi="Times New Roman" w:cs="Times New Roman"/>
        </w:rPr>
        <w:t>HhI</w:t>
      </w:r>
      <w:r w:rsidRPr="0024365F">
        <w:rPr>
          <w:rFonts w:ascii="Times New Roman" w:eastAsia="楷体_GB2312" w:hAnsi="Times New Roman" w:cs="Times New Roman"/>
          <w:vertAlign w:val="superscript"/>
        </w:rPr>
        <w:t>A</w:t>
      </w:r>
      <w:r w:rsidRPr="0024365F">
        <w:rPr>
          <w:rFonts w:ascii="Times New Roman" w:eastAsia="楷体_GB2312" w:hAnsi="Times New Roman" w:cs="Times New Roman"/>
        </w:rPr>
        <w:t>i</w:t>
      </w:r>
      <w:r w:rsidRPr="0024365F">
        <w:rPr>
          <w:rFonts w:ascii="Times New Roman" w:eastAsia="楷体_GB2312" w:hAnsi="Times New Roman" w:cs="Times New Roman"/>
        </w:rPr>
        <w:t>时，概率是</w:t>
      </w:r>
      <w:r w:rsidRPr="0024365F">
        <w:rPr>
          <w:rFonts w:ascii="Times New Roman" w:eastAsia="楷体_GB2312" w:hAnsi="Times New Roman" w:cs="Times New Roman"/>
        </w:rPr>
        <w:t>2/3</w:t>
      </w:r>
      <w:r w:rsidRPr="0024365F">
        <w:rPr>
          <w:rFonts w:hAnsi="宋体" w:cs="Times New Roman"/>
        </w:rPr>
        <w:t>×</w:t>
      </w:r>
      <w:r w:rsidRPr="0024365F">
        <w:rPr>
          <w:rFonts w:ascii="Times New Roman" w:eastAsia="楷体_GB2312" w:hAnsi="Times New Roman" w:cs="Times New Roman"/>
        </w:rPr>
        <w:t>2/3</w:t>
      </w:r>
      <w:r w:rsidRPr="0024365F">
        <w:rPr>
          <w:rFonts w:ascii="Times New Roman" w:eastAsia="楷体_GB2312" w:hAnsi="Times New Roman" w:cs="Times New Roman"/>
        </w:rPr>
        <w:t>＝</w:t>
      </w:r>
      <w:r w:rsidRPr="0024365F">
        <w:rPr>
          <w:rFonts w:ascii="Times New Roman" w:eastAsia="楷体_GB2312" w:hAnsi="Times New Roman" w:cs="Times New Roman"/>
        </w:rPr>
        <w:t>4/9</w:t>
      </w:r>
      <w:r w:rsidRPr="0024365F">
        <w:rPr>
          <w:rFonts w:ascii="Times New Roman" w:eastAsia="楷体_GB2312" w:hAnsi="Times New Roman" w:cs="Times New Roman"/>
        </w:rPr>
        <w:t>，所以两者基因型相同的概率为</w:t>
      </w:r>
      <w:r w:rsidRPr="0024365F">
        <w:rPr>
          <w:rFonts w:ascii="Times New Roman" w:eastAsia="楷体_GB2312" w:hAnsi="Times New Roman" w:cs="Times New Roman"/>
        </w:rPr>
        <w:t>1/9</w:t>
      </w:r>
      <w:r w:rsidRPr="0024365F">
        <w:rPr>
          <w:rFonts w:ascii="Times New Roman" w:eastAsia="楷体_GB2312" w:hAnsi="Times New Roman" w:cs="Times New Roman"/>
        </w:rPr>
        <w:t>＋</w:t>
      </w:r>
      <w:r w:rsidRPr="0024365F">
        <w:rPr>
          <w:rFonts w:ascii="Times New Roman" w:eastAsia="楷体_GB2312" w:hAnsi="Times New Roman" w:cs="Times New Roman"/>
        </w:rPr>
        <w:t>4/9</w:t>
      </w:r>
      <w:r w:rsidRPr="0024365F">
        <w:rPr>
          <w:rFonts w:ascii="Times New Roman" w:eastAsia="楷体_GB2312" w:hAnsi="Times New Roman" w:cs="Times New Roman"/>
        </w:rPr>
        <w:t>＝</w:t>
      </w:r>
      <w:r w:rsidRPr="0024365F">
        <w:rPr>
          <w:rFonts w:ascii="Times New Roman" w:eastAsia="楷体_GB2312" w:hAnsi="Times New Roman" w:cs="Times New Roman"/>
        </w:rPr>
        <w:t>5/9</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黑吉辽，</w:t>
      </w:r>
      <w:r w:rsidRPr="0024365F">
        <w:rPr>
          <w:rFonts w:ascii="Times New Roman" w:eastAsia="楷体_GB2312" w:hAnsi="Times New Roman" w:cs="Times New Roman"/>
        </w:rPr>
        <w:t>20</w:t>
      </w:r>
      <w:r w:rsidRPr="0024365F">
        <w:rPr>
          <w:rFonts w:ascii="Times New Roman" w:eastAsia="楷体_GB2312" w:hAnsi="Times New Roman" w:cs="Times New Roman"/>
        </w:rPr>
        <w:t>改编</w:t>
      </w:r>
      <w:r>
        <w:rPr>
          <w:rFonts w:ascii="Times New Roman" w:eastAsia="楷体_GB2312" w:hAnsi="Times New Roman" w:cs="Times New Roman"/>
        </w:rPr>
        <w:t>)</w:t>
      </w:r>
      <w:r w:rsidRPr="0024365F">
        <w:rPr>
          <w:rFonts w:ascii="Times New Roman" w:hAnsi="Times New Roman" w:cs="Times New Roman"/>
        </w:rPr>
        <w:t>位于同源染色体上的短串联重复序列</w:t>
      </w:r>
      <w:r>
        <w:rPr>
          <w:rFonts w:ascii="Times New Roman" w:hAnsi="Times New Roman" w:cs="Times New Roman"/>
        </w:rPr>
        <w:t>(</w:t>
      </w:r>
      <w:r w:rsidRPr="0024365F">
        <w:rPr>
          <w:rFonts w:ascii="Times New Roman" w:hAnsi="Times New Roman" w:cs="Times New Roman"/>
        </w:rPr>
        <w:t>STR</w:t>
      </w:r>
      <w:r>
        <w:rPr>
          <w:rFonts w:ascii="Times New Roman" w:hAnsi="Times New Roman" w:cs="Times New Roman"/>
        </w:rPr>
        <w:t>)</w:t>
      </w:r>
      <w:r w:rsidRPr="0024365F">
        <w:rPr>
          <w:rFonts w:ascii="Times New Roman" w:hAnsi="Times New Roman" w:cs="Times New Roman"/>
        </w:rPr>
        <w:t>具有丰富的多态性</w:t>
      </w:r>
      <w:r>
        <w:rPr>
          <w:rFonts w:ascii="Times New Roman" w:hAnsi="Times New Roman" w:cs="Times New Roman"/>
        </w:rPr>
        <w:t>。</w:t>
      </w:r>
      <w:r w:rsidRPr="0024365F">
        <w:rPr>
          <w:rFonts w:ascii="Times New Roman" w:hAnsi="Times New Roman" w:cs="Times New Roman"/>
        </w:rPr>
        <w:t>跟踪</w:t>
      </w:r>
      <w:r w:rsidRPr="0024365F">
        <w:rPr>
          <w:rFonts w:ascii="Times New Roman" w:hAnsi="Times New Roman" w:cs="Times New Roman"/>
        </w:rPr>
        <w:t>STR</w:t>
      </w:r>
      <w:r w:rsidRPr="0024365F">
        <w:rPr>
          <w:rFonts w:ascii="Times New Roman" w:hAnsi="Times New Roman" w:cs="Times New Roman"/>
        </w:rPr>
        <w:t>的亲本来源可用于亲缘关系鉴定</w:t>
      </w:r>
      <w:r>
        <w:rPr>
          <w:rFonts w:ascii="Times New Roman" w:hAnsi="Times New Roman" w:cs="Times New Roman"/>
        </w:rPr>
        <w:t>。</w:t>
      </w:r>
      <w:r w:rsidRPr="0024365F">
        <w:rPr>
          <w:rFonts w:ascii="Times New Roman" w:hAnsi="Times New Roman" w:cs="Times New Roman"/>
        </w:rPr>
        <w:t>分析如图家系中常染色体上的</w:t>
      </w:r>
      <w:r w:rsidRPr="0024365F">
        <w:rPr>
          <w:rFonts w:ascii="Times New Roman" w:hAnsi="Times New Roman" w:cs="Times New Roman"/>
        </w:rPr>
        <w:t>STR</w:t>
      </w:r>
      <w:r>
        <w:rPr>
          <w:rFonts w:ascii="Times New Roman" w:hAnsi="Times New Roman" w:cs="Times New Roman"/>
        </w:rPr>
        <w:t>(</w:t>
      </w:r>
      <w:r w:rsidRPr="0024365F">
        <w:rPr>
          <w:rFonts w:ascii="Times New Roman" w:hAnsi="Times New Roman" w:cs="Times New Roman"/>
        </w:rPr>
        <w:t>D18S51</w:t>
      </w:r>
      <w:r>
        <w:rPr>
          <w:rFonts w:ascii="Times New Roman" w:hAnsi="Times New Roman" w:cs="Times New Roman"/>
        </w:rPr>
        <w:t>)</w:t>
      </w:r>
      <w:r w:rsidRPr="0024365F">
        <w:rPr>
          <w:rFonts w:ascii="Times New Roman" w:hAnsi="Times New Roman" w:cs="Times New Roman"/>
        </w:rPr>
        <w:t>和</w:t>
      </w:r>
      <w:r w:rsidRPr="0024365F">
        <w:rPr>
          <w:rFonts w:ascii="Times New Roman" w:hAnsi="Times New Roman" w:cs="Times New Roman"/>
        </w:rPr>
        <w:t>X</w:t>
      </w:r>
      <w:r w:rsidRPr="0024365F">
        <w:rPr>
          <w:rFonts w:ascii="Times New Roman" w:hAnsi="Times New Roman" w:cs="Times New Roman"/>
        </w:rPr>
        <w:t>染色体上的</w:t>
      </w:r>
      <w:r w:rsidRPr="0024365F">
        <w:rPr>
          <w:rFonts w:ascii="Times New Roman" w:hAnsi="Times New Roman" w:cs="Times New Roman"/>
        </w:rPr>
        <w:t>STR</w:t>
      </w:r>
      <w:r>
        <w:rPr>
          <w:rFonts w:ascii="Times New Roman" w:hAnsi="Times New Roman" w:cs="Times New Roman"/>
        </w:rPr>
        <w:t>(</w:t>
      </w:r>
      <w:r w:rsidRPr="0024365F">
        <w:rPr>
          <w:rFonts w:ascii="Times New Roman" w:hAnsi="Times New Roman" w:cs="Times New Roman"/>
        </w:rPr>
        <w:t>DXS10134</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染色体上没有</w:t>
      </w:r>
      <w:r>
        <w:rPr>
          <w:rFonts w:ascii="Times New Roman" w:hAnsi="Times New Roman" w:cs="Times New Roman"/>
        </w:rPr>
        <w:t>)</w:t>
      </w:r>
      <w:r w:rsidRPr="0024365F">
        <w:rPr>
          <w:rFonts w:ascii="Times New Roman" w:hAnsi="Times New Roman" w:cs="Times New Roman"/>
        </w:rPr>
        <w:t>的传递</w:t>
      </w:r>
      <w:r>
        <w:rPr>
          <w:rFonts w:ascii="Times New Roman" w:hAnsi="Times New Roman" w:cs="Times New Roman"/>
        </w:rPr>
        <w:t>，</w:t>
      </w:r>
      <w:r w:rsidRPr="0024365F">
        <w:rPr>
          <w:rFonts w:ascii="Times New Roman" w:hAnsi="Times New Roman" w:cs="Times New Roman"/>
        </w:rPr>
        <w:t>不考虑突变</w:t>
      </w:r>
      <w:r>
        <w:rPr>
          <w:rFonts w:ascii="Times New Roman" w:hAnsi="Times New Roman" w:cs="Times New Roman"/>
        </w:rPr>
        <w:t>，</w:t>
      </w:r>
      <w:r w:rsidRPr="0024365F">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word\\9-132.TIF"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word\\9-132.TIF"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word\\9-132.TIF"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6" type="#_x0000_t75" style="width:158.6pt;height:81.3pt">
            <v:imagedata r:id="rId40" r:href="rId41"/>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与</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得到</w:t>
      </w:r>
      <w:r w:rsidRPr="0024365F">
        <w:rPr>
          <w:rFonts w:hAnsi="宋体" w:cs="Times New Roman"/>
        </w:rPr>
        <w:t>Ⅰ</w:t>
      </w:r>
      <w:r w:rsidRPr="0024365F">
        <w:rPr>
          <w:rFonts w:ascii="Times New Roman" w:hAnsi="Times New Roman" w:cs="Times New Roman"/>
        </w:rPr>
        <w:t>代同一个体的同一个</w:t>
      </w:r>
      <w:r w:rsidRPr="0024365F">
        <w:rPr>
          <w:rFonts w:ascii="Times New Roman" w:hAnsi="Times New Roman" w:cs="Times New Roman"/>
        </w:rPr>
        <w:t>D18S51</w:t>
      </w:r>
      <w:r w:rsidRPr="0024365F">
        <w:rPr>
          <w:rFonts w:ascii="Times New Roman" w:hAnsi="Times New Roman" w:cs="Times New Roman"/>
        </w:rPr>
        <w:t>的概率为</w:t>
      </w:r>
      <w:r w:rsidRPr="0024365F">
        <w:rPr>
          <w:rFonts w:ascii="Times New Roman" w:hAnsi="Times New Roman" w:cs="Times New Roman"/>
        </w:rPr>
        <w:t>1/2</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与</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得到</w:t>
      </w:r>
      <w:r w:rsidRPr="0024365F">
        <w:rPr>
          <w:rFonts w:hAnsi="宋体" w:cs="Times New Roman"/>
        </w:rPr>
        <w:t>Ⅰ</w:t>
      </w:r>
      <w:r w:rsidRPr="0024365F">
        <w:rPr>
          <w:rFonts w:ascii="Times New Roman" w:hAnsi="Times New Roman" w:cs="Times New Roman"/>
        </w:rPr>
        <w:t>代同一个体的同一个</w:t>
      </w:r>
      <w:r w:rsidRPr="0024365F">
        <w:rPr>
          <w:rFonts w:ascii="Times New Roman" w:hAnsi="Times New Roman" w:cs="Times New Roman"/>
        </w:rPr>
        <w:t>DXS10134</w:t>
      </w:r>
      <w:r w:rsidRPr="0024365F">
        <w:rPr>
          <w:rFonts w:ascii="Times New Roman" w:hAnsi="Times New Roman" w:cs="Times New Roman"/>
        </w:rPr>
        <w:t>的概率为</w:t>
      </w:r>
      <w:r w:rsidRPr="0024365F">
        <w:rPr>
          <w:rFonts w:ascii="Times New Roman" w:hAnsi="Times New Roman" w:cs="Times New Roman"/>
        </w:rPr>
        <w:t>3/4</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与</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4</w:t>
      </w:r>
      <w:r w:rsidRPr="0024365F">
        <w:rPr>
          <w:rFonts w:ascii="Times New Roman" w:hAnsi="Times New Roman" w:cs="Times New Roman"/>
        </w:rPr>
        <w:t>得到</w:t>
      </w:r>
      <w:r w:rsidRPr="0024365F">
        <w:rPr>
          <w:rFonts w:hAnsi="宋体" w:cs="Times New Roman"/>
        </w:rPr>
        <w:t>Ⅰ</w:t>
      </w:r>
      <w:r w:rsidRPr="0024365F">
        <w:rPr>
          <w:rFonts w:ascii="Times New Roman" w:hAnsi="Times New Roman" w:cs="Times New Roman"/>
        </w:rPr>
        <w:t>代同一个体的同一个</w:t>
      </w:r>
      <w:r w:rsidRPr="0024365F">
        <w:rPr>
          <w:rFonts w:ascii="Times New Roman" w:hAnsi="Times New Roman" w:cs="Times New Roman"/>
        </w:rPr>
        <w:t>D18S51</w:t>
      </w:r>
      <w:r w:rsidRPr="0024365F">
        <w:rPr>
          <w:rFonts w:ascii="Times New Roman" w:hAnsi="Times New Roman" w:cs="Times New Roman"/>
        </w:rPr>
        <w:t>的概率为</w:t>
      </w:r>
      <w:r w:rsidRPr="0024365F">
        <w:rPr>
          <w:rFonts w:ascii="Times New Roman" w:hAnsi="Times New Roman" w:cs="Times New Roman"/>
        </w:rPr>
        <w:t>1/4</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与</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4</w:t>
      </w:r>
      <w:r w:rsidRPr="0024365F">
        <w:rPr>
          <w:rFonts w:ascii="Times New Roman" w:hAnsi="Times New Roman" w:cs="Times New Roman"/>
        </w:rPr>
        <w:t>得到</w:t>
      </w:r>
      <w:r w:rsidRPr="0024365F">
        <w:rPr>
          <w:rFonts w:hAnsi="宋体" w:cs="Times New Roman"/>
        </w:rPr>
        <w:t>Ⅰ</w:t>
      </w:r>
      <w:r w:rsidRPr="0024365F">
        <w:rPr>
          <w:rFonts w:ascii="Times New Roman" w:hAnsi="Times New Roman" w:cs="Times New Roman"/>
        </w:rPr>
        <w:t>代同一个体的同一个</w:t>
      </w:r>
      <w:r w:rsidRPr="0024365F">
        <w:rPr>
          <w:rFonts w:ascii="Times New Roman" w:hAnsi="Times New Roman" w:cs="Times New Roman"/>
        </w:rPr>
        <w:t>DXS10134</w:t>
      </w:r>
      <w:r w:rsidRPr="0024365F">
        <w:rPr>
          <w:rFonts w:ascii="Times New Roman" w:hAnsi="Times New Roman" w:cs="Times New Roman"/>
        </w:rPr>
        <w:t>的概率为</w:t>
      </w:r>
      <w:r w:rsidRPr="0024365F">
        <w:rPr>
          <w:rFonts w:ascii="Times New Roman" w:hAnsi="Times New Roman" w:cs="Times New Roman"/>
        </w:rPr>
        <w:t>0</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sidRPr="0024365F">
        <w:rPr>
          <w:rFonts w:ascii="Times New Roman" w:hAnsi="Times New Roman" w:cs="Times New Roman"/>
        </w:rPr>
        <w:t>C</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设</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两条同源染色体上的</w:t>
      </w:r>
      <w:r w:rsidRPr="0024365F">
        <w:rPr>
          <w:rFonts w:ascii="Times New Roman" w:eastAsia="楷体_GB2312" w:hAnsi="Times New Roman" w:cs="Times New Roman"/>
        </w:rPr>
        <w:t>STR</w:t>
      </w:r>
      <w:r w:rsidRPr="0024365F">
        <w:rPr>
          <w:rFonts w:ascii="Times New Roman" w:eastAsia="楷体_GB2312" w:hAnsi="Times New Roman" w:cs="Times New Roman"/>
        </w:rPr>
        <w:t>为</w:t>
      </w:r>
      <w:r w:rsidRPr="0024365F">
        <w:rPr>
          <w:rFonts w:ascii="Times New Roman" w:eastAsia="楷体_GB2312" w:hAnsi="Times New Roman" w:cs="Times New Roman"/>
        </w:rPr>
        <w:t>A1A2</w:t>
      </w:r>
      <w:r w:rsidRPr="0024365F">
        <w:rPr>
          <w:rFonts w:ascii="Times New Roman" w:eastAsia="楷体_GB2312" w:hAnsi="Times New Roman" w:cs="Times New Roman"/>
        </w:rPr>
        <w:t>，</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为</w:t>
      </w:r>
      <w:r w:rsidRPr="0024365F">
        <w:rPr>
          <w:rFonts w:ascii="Times New Roman" w:eastAsia="楷体_GB2312" w:hAnsi="Times New Roman" w:cs="Times New Roman"/>
        </w:rPr>
        <w:t>A3A4</w:t>
      </w:r>
      <w:r w:rsidRPr="0024365F">
        <w:rPr>
          <w:rFonts w:ascii="Times New Roman" w:eastAsia="楷体_GB2312" w:hAnsi="Times New Roman" w:cs="Times New Roman"/>
        </w:rPr>
        <w:t>。</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获得</w:t>
      </w:r>
      <w:r w:rsidRPr="0024365F">
        <w:rPr>
          <w:rFonts w:ascii="Times New Roman" w:eastAsia="楷体_GB2312" w:hAnsi="Times New Roman" w:cs="Times New Roman"/>
        </w:rPr>
        <w:t>A1</w:t>
      </w:r>
      <w:r w:rsidRPr="0024365F">
        <w:rPr>
          <w:rFonts w:ascii="Times New Roman" w:eastAsia="楷体_GB2312" w:hAnsi="Times New Roman" w:cs="Times New Roman"/>
        </w:rPr>
        <w:t>的概率为</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获得</w:t>
      </w:r>
      <w:r w:rsidRPr="0024365F">
        <w:rPr>
          <w:rFonts w:ascii="Times New Roman" w:eastAsia="楷体_GB2312" w:hAnsi="Times New Roman" w:cs="Times New Roman"/>
        </w:rPr>
        <w:t>A1</w:t>
      </w:r>
      <w:r w:rsidRPr="0024365F">
        <w:rPr>
          <w:rFonts w:ascii="Times New Roman" w:eastAsia="楷体_GB2312" w:hAnsi="Times New Roman" w:cs="Times New Roman"/>
        </w:rPr>
        <w:t>的概率为</w:t>
      </w:r>
      <w:r w:rsidRPr="0024365F">
        <w:rPr>
          <w:rFonts w:ascii="Times New Roman" w:eastAsia="楷体_GB2312" w:hAnsi="Times New Roman" w:cs="Times New Roman"/>
        </w:rPr>
        <w:t>1/2</w:t>
      </w:r>
      <w:r w:rsidRPr="0024365F">
        <w:rPr>
          <w:rFonts w:ascii="Times New Roman" w:eastAsia="楷体_GB2312" w:hAnsi="Times New Roman" w:cs="Times New Roman"/>
        </w:rPr>
        <w:t>，两者同时获得</w:t>
      </w:r>
      <w:r w:rsidRPr="0024365F">
        <w:rPr>
          <w:rFonts w:ascii="Times New Roman" w:eastAsia="楷体_GB2312" w:hAnsi="Times New Roman" w:cs="Times New Roman"/>
        </w:rPr>
        <w:t>A1</w:t>
      </w:r>
      <w:r w:rsidRPr="0024365F">
        <w:rPr>
          <w:rFonts w:ascii="Times New Roman" w:eastAsia="楷体_GB2312" w:hAnsi="Times New Roman" w:cs="Times New Roman"/>
        </w:rPr>
        <w:t>的概率为</w:t>
      </w:r>
      <w:r w:rsidRPr="0024365F">
        <w:rPr>
          <w:rFonts w:ascii="Times New Roman" w:eastAsia="楷体_GB2312" w:hAnsi="Times New Roman" w:cs="Times New Roman"/>
        </w:rPr>
        <w:t>1/4</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1/8</w:t>
      </w:r>
      <w:r w:rsidRPr="0024365F">
        <w:rPr>
          <w:rFonts w:ascii="Times New Roman" w:eastAsia="楷体_GB2312" w:hAnsi="Times New Roman" w:cs="Times New Roman"/>
        </w:rPr>
        <w:t>。同理，两者同时获得</w:t>
      </w:r>
      <w:r w:rsidRPr="0024365F">
        <w:rPr>
          <w:rFonts w:ascii="Times New Roman" w:eastAsia="楷体_GB2312" w:hAnsi="Times New Roman" w:cs="Times New Roman"/>
        </w:rPr>
        <w:t>A2</w:t>
      </w:r>
      <w:r w:rsidRPr="0024365F">
        <w:rPr>
          <w:rFonts w:ascii="Times New Roman" w:eastAsia="楷体_GB2312" w:hAnsi="Times New Roman" w:cs="Times New Roman"/>
        </w:rPr>
        <w:t>、</w:t>
      </w:r>
      <w:r w:rsidRPr="0024365F">
        <w:rPr>
          <w:rFonts w:ascii="Times New Roman" w:eastAsia="楷体_GB2312" w:hAnsi="Times New Roman" w:cs="Times New Roman"/>
        </w:rPr>
        <w:t>A3</w:t>
      </w:r>
      <w:r w:rsidRPr="0024365F">
        <w:rPr>
          <w:rFonts w:ascii="Times New Roman" w:eastAsia="楷体_GB2312" w:hAnsi="Times New Roman" w:cs="Times New Roman"/>
        </w:rPr>
        <w:t>和</w:t>
      </w:r>
      <w:r w:rsidRPr="0024365F">
        <w:rPr>
          <w:rFonts w:ascii="Times New Roman" w:eastAsia="楷体_GB2312" w:hAnsi="Times New Roman" w:cs="Times New Roman"/>
        </w:rPr>
        <w:t>A4</w:t>
      </w:r>
      <w:r w:rsidRPr="0024365F">
        <w:rPr>
          <w:rFonts w:ascii="Times New Roman" w:eastAsia="楷体_GB2312" w:hAnsi="Times New Roman" w:cs="Times New Roman"/>
        </w:rPr>
        <w:t>的概率都是</w:t>
      </w:r>
      <w:r w:rsidRPr="0024365F">
        <w:rPr>
          <w:rFonts w:ascii="Times New Roman" w:eastAsia="楷体_GB2312" w:hAnsi="Times New Roman" w:cs="Times New Roman"/>
        </w:rPr>
        <w:t>1/8</w:t>
      </w:r>
      <w:r w:rsidRPr="0024365F">
        <w:rPr>
          <w:rFonts w:ascii="Times New Roman" w:eastAsia="楷体_GB2312" w:hAnsi="Times New Roman" w:cs="Times New Roman"/>
        </w:rPr>
        <w:t>。故</w:t>
      </w:r>
      <w:r w:rsidRPr="0024365F">
        <w:rPr>
          <w:rFonts w:ascii="Times New Roman" w:eastAsia="楷体_GB2312" w:hAnsi="Times New Roman" w:cs="Times New Roman"/>
        </w:rPr>
        <w:t>4</w:t>
      </w:r>
      <w:r w:rsidRPr="0024365F">
        <w:rPr>
          <w:rFonts w:hAnsi="宋体" w:cs="Times New Roman"/>
        </w:rPr>
        <w:t>×</w:t>
      </w:r>
      <w:r w:rsidRPr="0024365F">
        <w:rPr>
          <w:rFonts w:ascii="Times New Roman" w:eastAsia="楷体_GB2312" w:hAnsi="Times New Roman" w:cs="Times New Roman"/>
        </w:rPr>
        <w:t>1/8</w:t>
      </w:r>
      <w:r w:rsidRPr="0024365F">
        <w:rPr>
          <w:rFonts w:ascii="Times New Roman" w:eastAsia="楷体_GB2312" w:hAnsi="Times New Roman"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正确；设</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两条性染色体为</w:t>
      </w:r>
      <w:r w:rsidRPr="0024365F">
        <w:rPr>
          <w:rFonts w:ascii="Times New Roman" w:eastAsia="楷体_GB2312" w:hAnsi="Times New Roman" w:cs="Times New Roman"/>
        </w:rPr>
        <w:t>X1X2</w:t>
      </w:r>
      <w:r w:rsidRPr="0024365F">
        <w:rPr>
          <w:rFonts w:ascii="Times New Roman" w:eastAsia="楷体_GB2312" w:hAnsi="Times New Roman" w:cs="Times New Roman"/>
        </w:rPr>
        <w:t>，</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为</w:t>
      </w:r>
      <w:r w:rsidRPr="0024365F">
        <w:rPr>
          <w:rFonts w:ascii="Times New Roman" w:eastAsia="楷体_GB2312" w:hAnsi="Times New Roman" w:cs="Times New Roman"/>
        </w:rPr>
        <w:t>X3Y</w:t>
      </w:r>
      <w:r w:rsidRPr="0024365F">
        <w:rPr>
          <w:rFonts w:ascii="Times New Roman" w:eastAsia="楷体_GB2312" w:hAnsi="Times New Roman" w:cs="Times New Roman"/>
        </w:rPr>
        <w:t>。则</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获得</w:t>
      </w:r>
      <w:r w:rsidRPr="0024365F">
        <w:rPr>
          <w:rFonts w:ascii="Times New Roman" w:eastAsia="楷体_GB2312" w:hAnsi="Times New Roman" w:cs="Times New Roman"/>
        </w:rPr>
        <w:t>X1</w:t>
      </w:r>
      <w:r w:rsidRPr="0024365F">
        <w:rPr>
          <w:rFonts w:ascii="Times New Roman" w:eastAsia="楷体_GB2312" w:hAnsi="Times New Roman" w:cs="Times New Roman"/>
        </w:rPr>
        <w:t>的概率为</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获得</w:t>
      </w:r>
      <w:r w:rsidRPr="0024365F">
        <w:rPr>
          <w:rFonts w:ascii="Times New Roman" w:eastAsia="楷体_GB2312" w:hAnsi="Times New Roman" w:cs="Times New Roman"/>
        </w:rPr>
        <w:t>X1</w:t>
      </w:r>
      <w:r w:rsidRPr="0024365F">
        <w:rPr>
          <w:rFonts w:ascii="Times New Roman" w:eastAsia="楷体_GB2312" w:hAnsi="Times New Roman" w:cs="Times New Roman"/>
        </w:rPr>
        <w:t>的概率为</w:t>
      </w:r>
      <w:r w:rsidRPr="0024365F">
        <w:rPr>
          <w:rFonts w:ascii="Times New Roman" w:eastAsia="楷体_GB2312" w:hAnsi="Times New Roman" w:cs="Times New Roman"/>
        </w:rPr>
        <w:t>1/4</w:t>
      </w:r>
      <w:r w:rsidRPr="0024365F">
        <w:rPr>
          <w:rFonts w:ascii="Times New Roman" w:eastAsia="楷体_GB2312" w:hAnsi="Times New Roman" w:cs="Times New Roman"/>
        </w:rPr>
        <w:t>，两者同时获得</w:t>
      </w:r>
      <w:r w:rsidRPr="0024365F">
        <w:rPr>
          <w:rFonts w:ascii="Times New Roman" w:eastAsia="楷体_GB2312" w:hAnsi="Times New Roman" w:cs="Times New Roman"/>
        </w:rPr>
        <w:t>X1</w:t>
      </w:r>
      <w:r w:rsidRPr="0024365F">
        <w:rPr>
          <w:rFonts w:ascii="Times New Roman" w:eastAsia="楷体_GB2312" w:hAnsi="Times New Roman" w:cs="Times New Roman"/>
        </w:rPr>
        <w:t>的概率为</w:t>
      </w:r>
      <w:r w:rsidRPr="0024365F">
        <w:rPr>
          <w:rFonts w:ascii="Times New Roman" w:eastAsia="楷体_GB2312" w:hAnsi="Times New Roman" w:cs="Times New Roman"/>
        </w:rPr>
        <w:t>1/4</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1/8</w:t>
      </w:r>
      <w:r w:rsidRPr="0024365F">
        <w:rPr>
          <w:rFonts w:ascii="Times New Roman" w:eastAsia="楷体_GB2312" w:hAnsi="Times New Roman" w:cs="Times New Roman"/>
        </w:rPr>
        <w:t>。同理，两者同时获得</w:t>
      </w:r>
      <w:r w:rsidRPr="0024365F">
        <w:rPr>
          <w:rFonts w:ascii="Times New Roman" w:eastAsia="楷体_GB2312" w:hAnsi="Times New Roman" w:cs="Times New Roman"/>
        </w:rPr>
        <w:t>X2</w:t>
      </w:r>
      <w:r w:rsidRPr="0024365F">
        <w:rPr>
          <w:rFonts w:ascii="Times New Roman" w:eastAsia="楷体_GB2312" w:hAnsi="Times New Roman" w:cs="Times New Roman"/>
        </w:rPr>
        <w:t>的概率也为</w:t>
      </w:r>
      <w:r w:rsidRPr="0024365F">
        <w:rPr>
          <w:rFonts w:ascii="Times New Roman" w:eastAsia="楷体_GB2312" w:hAnsi="Times New Roman" w:cs="Times New Roman"/>
        </w:rPr>
        <w:t>1/8</w:t>
      </w:r>
      <w:r w:rsidRPr="0024365F">
        <w:rPr>
          <w:rFonts w:ascii="Times New Roman" w:eastAsia="楷体_GB2312" w:hAnsi="Times New Roman" w:cs="Times New Roman"/>
        </w:rPr>
        <w:t>。而对于</w:t>
      </w:r>
      <w:r w:rsidRPr="0024365F">
        <w:rPr>
          <w:rFonts w:ascii="Times New Roman" w:eastAsia="楷体_GB2312" w:hAnsi="Times New Roman" w:cs="Times New Roman"/>
        </w:rPr>
        <w:t>X3</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获得的概率为</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获得的概率为</w:t>
      </w:r>
      <w:r w:rsidRPr="0024365F">
        <w:rPr>
          <w:rFonts w:ascii="Times New Roman" w:eastAsia="楷体_GB2312" w:hAnsi="Times New Roman" w:cs="Times New Roman"/>
        </w:rPr>
        <w:t>1/2</w:t>
      </w:r>
      <w:r w:rsidRPr="0024365F">
        <w:rPr>
          <w:rFonts w:ascii="Times New Roman" w:eastAsia="楷体_GB2312" w:hAnsi="Times New Roman" w:cs="Times New Roman"/>
        </w:rPr>
        <w:t>。三种情况相加，即</w:t>
      </w:r>
      <w:r w:rsidRPr="0024365F">
        <w:rPr>
          <w:rFonts w:ascii="Times New Roman" w:eastAsia="楷体_GB2312" w:hAnsi="Times New Roman" w:cs="Times New Roman"/>
        </w:rPr>
        <w:t>1/8</w:t>
      </w:r>
      <w:r w:rsidRPr="0024365F">
        <w:rPr>
          <w:rFonts w:ascii="Times New Roman" w:eastAsia="楷体_GB2312" w:hAnsi="Times New Roman" w:cs="Times New Roman"/>
        </w:rPr>
        <w:t>＋</w:t>
      </w:r>
      <w:r w:rsidRPr="0024365F">
        <w:rPr>
          <w:rFonts w:ascii="Times New Roman" w:eastAsia="楷体_GB2312" w:hAnsi="Times New Roman" w:cs="Times New Roman"/>
        </w:rPr>
        <w:t>1/8</w:t>
      </w:r>
      <w:r w:rsidRPr="0024365F">
        <w:rPr>
          <w:rFonts w:ascii="Times New Roman" w:eastAsia="楷体_GB2312" w:hAnsi="Times New Roman"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3/4</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正确；因为</w:t>
      </w:r>
      <w:r w:rsidRPr="0024365F">
        <w:rPr>
          <w:rFonts w:ascii="Times New Roman" w:eastAsia="楷体_GB2312" w:hAnsi="Times New Roman" w:cs="Times New Roman"/>
        </w:rPr>
        <w:t>D18S51</w:t>
      </w:r>
      <w:r w:rsidRPr="0024365F">
        <w:rPr>
          <w:rFonts w:ascii="Times New Roman" w:eastAsia="楷体_GB2312" w:hAnsi="Times New Roman" w:cs="Times New Roman"/>
        </w:rPr>
        <w:t>在常染色体上，情况同</w:t>
      </w:r>
      <w:r w:rsidRPr="0024365F">
        <w:rPr>
          <w:rFonts w:ascii="Times New Roman" w:eastAsia="楷体_GB2312" w:hAnsi="Times New Roman" w:cs="Times New Roman"/>
        </w:rPr>
        <w:t>A</w:t>
      </w:r>
      <w:r w:rsidRPr="0024365F">
        <w:rPr>
          <w:rFonts w:ascii="Times New Roman" w:eastAsia="楷体_GB2312" w:hAnsi="Times New Roman" w:cs="Times New Roman"/>
        </w:rPr>
        <w:t>项，应是</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错误；</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的</w:t>
      </w:r>
      <w:r w:rsidRPr="0024365F">
        <w:rPr>
          <w:rFonts w:ascii="Times New Roman" w:eastAsia="楷体_GB2312" w:hAnsi="Times New Roman" w:cs="Times New Roman"/>
        </w:rPr>
        <w:t>X</w:t>
      </w:r>
      <w:r w:rsidRPr="0024365F">
        <w:rPr>
          <w:rFonts w:ascii="Times New Roman" w:eastAsia="楷体_GB2312" w:hAnsi="Times New Roman" w:cs="Times New Roman"/>
        </w:rPr>
        <w:t>染色体只能来自左边他母亲的家系，也就是只能来自</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或</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，而</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的</w:t>
      </w:r>
      <w:r w:rsidRPr="0024365F">
        <w:rPr>
          <w:rFonts w:ascii="Times New Roman" w:eastAsia="楷体_GB2312" w:hAnsi="Times New Roman" w:cs="Times New Roman"/>
        </w:rPr>
        <w:t>X</w:t>
      </w:r>
      <w:r w:rsidRPr="0024365F">
        <w:rPr>
          <w:rFonts w:ascii="Times New Roman" w:eastAsia="楷体_GB2312" w:hAnsi="Times New Roman" w:cs="Times New Roman"/>
        </w:rPr>
        <w:t>染色体只能来自</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和</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，所以</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得到</w:t>
      </w:r>
      <w:r w:rsidRPr="0024365F">
        <w:rPr>
          <w:rFonts w:eastAsia="楷体_GB2312" w:hAnsi="宋体" w:cs="Times New Roman"/>
        </w:rPr>
        <w:t>Ⅰ</w:t>
      </w:r>
      <w:r w:rsidRPr="0024365F">
        <w:rPr>
          <w:rFonts w:ascii="Times New Roman" w:eastAsia="楷体_GB2312" w:hAnsi="Times New Roman" w:cs="Times New Roman"/>
        </w:rPr>
        <w:t>代同一个体的同一个</w:t>
      </w:r>
      <w:r w:rsidRPr="0024365F">
        <w:rPr>
          <w:rFonts w:ascii="Times New Roman" w:eastAsia="楷体_GB2312" w:hAnsi="Times New Roman" w:cs="Times New Roman"/>
        </w:rPr>
        <w:t>DXS10134</w:t>
      </w:r>
      <w:r w:rsidRPr="0024365F">
        <w:rPr>
          <w:rFonts w:ascii="Times New Roman" w:eastAsia="楷体_GB2312" w:hAnsi="Times New Roman" w:cs="Times New Roman"/>
        </w:rPr>
        <w:t>的概率为</w:t>
      </w:r>
      <w:r w:rsidRPr="0024365F">
        <w:rPr>
          <w:rFonts w:ascii="Times New Roman" w:eastAsia="楷体_GB2312" w:hAnsi="Times New Roman" w:cs="Times New Roman"/>
        </w:rPr>
        <w:t>0</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2022·</w:t>
      </w:r>
      <w:r w:rsidRPr="0024365F">
        <w:rPr>
          <w:rFonts w:ascii="Times New Roman" w:eastAsia="楷体_GB2312" w:hAnsi="Times New Roman" w:cs="Times New Roman"/>
        </w:rPr>
        <w:t>广东，</w:t>
      </w:r>
      <w:r w:rsidRPr="0024365F">
        <w:rPr>
          <w:rFonts w:ascii="Times New Roman" w:eastAsia="楷体_GB2312" w:hAnsi="Times New Roman" w:cs="Times New Roman"/>
        </w:rPr>
        <w:t>16</w:t>
      </w:r>
      <w:r>
        <w:rPr>
          <w:rFonts w:ascii="Times New Roman" w:eastAsia="楷体_GB2312" w:hAnsi="Times New Roman" w:cs="Times New Roman"/>
        </w:rPr>
        <w:t>)</w:t>
      </w:r>
      <w:r w:rsidRPr="0024365F">
        <w:rPr>
          <w:rFonts w:ascii="Times New Roman" w:hAnsi="Times New Roman" w:cs="Times New Roman"/>
        </w:rPr>
        <w:t>遗传病检测和预防对提高我国人口素质有重要意义</w:t>
      </w:r>
      <w:r>
        <w:rPr>
          <w:rFonts w:ascii="Times New Roman" w:hAnsi="Times New Roman" w:cs="Times New Roman"/>
        </w:rPr>
        <w:t>。</w:t>
      </w:r>
      <w:r w:rsidRPr="0024365F">
        <w:rPr>
          <w:rFonts w:ascii="Times New Roman" w:hAnsi="Times New Roman" w:cs="Times New Roman"/>
        </w:rPr>
        <w:t>一对表型正常的夫妇</w:t>
      </w:r>
      <w:r>
        <w:rPr>
          <w:rFonts w:ascii="Times New Roman" w:hAnsi="Times New Roman" w:cs="Times New Roman"/>
        </w:rPr>
        <w:t>，</w:t>
      </w:r>
      <w:r w:rsidRPr="0024365F">
        <w:rPr>
          <w:rFonts w:ascii="Times New Roman" w:hAnsi="Times New Roman" w:cs="Times New Roman"/>
        </w:rPr>
        <w:t>生育了一个表型正常的女儿和一个患镰状细胞贫血的儿子</w:t>
      </w:r>
      <w:r>
        <w:rPr>
          <w:rFonts w:ascii="Times New Roman" w:hAnsi="Times New Roman" w:cs="Times New Roman"/>
        </w:rPr>
        <w:t>(</w:t>
      </w:r>
      <w:r w:rsidRPr="0024365F">
        <w:rPr>
          <w:rFonts w:ascii="Times New Roman" w:hAnsi="Times New Roman" w:cs="Times New Roman"/>
        </w:rPr>
        <w:t>致病基因位于</w:t>
      </w:r>
      <w:r w:rsidRPr="0024365F">
        <w:rPr>
          <w:rFonts w:ascii="Times New Roman" w:hAnsi="Times New Roman" w:cs="Times New Roman"/>
        </w:rPr>
        <w:t>11</w:t>
      </w:r>
      <w:r w:rsidRPr="0024365F">
        <w:rPr>
          <w:rFonts w:ascii="Times New Roman" w:hAnsi="Times New Roman" w:cs="Times New Roman"/>
        </w:rPr>
        <w:t>号染色体上</w:t>
      </w:r>
      <w:r>
        <w:rPr>
          <w:rFonts w:ascii="Times New Roman" w:hAnsi="Times New Roman" w:cs="Times New Roman"/>
        </w:rPr>
        <w:t>，</w:t>
      </w:r>
      <w:r w:rsidRPr="0024365F">
        <w:rPr>
          <w:rFonts w:ascii="Times New Roman" w:hAnsi="Times New Roman" w:cs="Times New Roman"/>
        </w:rPr>
        <w:t>由单对碱基突变引起</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为了解后代的发病风险</w:t>
      </w:r>
      <w:r>
        <w:rPr>
          <w:rFonts w:ascii="Times New Roman" w:hAnsi="Times New Roman" w:cs="Times New Roman"/>
        </w:rPr>
        <w:t>，</w:t>
      </w:r>
      <w:r w:rsidRPr="0024365F">
        <w:rPr>
          <w:rFonts w:ascii="Times New Roman" w:hAnsi="Times New Roman" w:cs="Times New Roman"/>
        </w:rPr>
        <w:t>该家庭成员自愿进行了相应的基因检测</w:t>
      </w:r>
      <w:r>
        <w:rPr>
          <w:rFonts w:ascii="Times New Roman" w:hAnsi="Times New Roman" w:cs="Times New Roman"/>
        </w:rPr>
        <w:t>(</w:t>
      </w:r>
      <w:r w:rsidRPr="0024365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word\\9-133.TIF"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word\\9-133.TIF"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 xml:space="preserve">word\\9-133.TIF" \* </w:instrText>
      </w:r>
      <w:r w:rsidR="00272F16">
        <w:rPr>
          <w:rFonts w:ascii="Times New Roman" w:hAnsi="Times New Roman" w:cs="Times New Roman" w:hint="eastAsia"/>
        </w:rPr>
        <w:instrText>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7" type="#_x0000_t75" style="width:226.6pt;height:61.4pt">
            <v:imagedata r:id="rId42" r:href="rId43"/>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女儿和父母基因检测结果相同的概率是</w:t>
      </w:r>
      <w:r w:rsidRPr="0024365F">
        <w:rPr>
          <w:rFonts w:ascii="Times New Roman" w:hAnsi="Times New Roman" w:cs="Times New Roman"/>
        </w:rPr>
        <w:t>2/3</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若父母生育第三胎</w:t>
      </w:r>
      <w:r>
        <w:rPr>
          <w:rFonts w:ascii="Times New Roman" w:hAnsi="Times New Roman" w:cs="Times New Roman"/>
        </w:rPr>
        <w:t>，</w:t>
      </w:r>
      <w:r w:rsidRPr="0024365F">
        <w:rPr>
          <w:rFonts w:ascii="Times New Roman" w:hAnsi="Times New Roman" w:cs="Times New Roman"/>
        </w:rPr>
        <w:t>此孩子携带该致病基因的概率是</w:t>
      </w:r>
      <w:r w:rsidRPr="0024365F">
        <w:rPr>
          <w:rFonts w:ascii="Times New Roman" w:hAnsi="Times New Roman" w:cs="Times New Roman"/>
        </w:rPr>
        <w:t>3/4</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女儿将该致病基因传递给下一代的概率是</w:t>
      </w:r>
      <w:r w:rsidRPr="0024365F">
        <w:rPr>
          <w:rFonts w:ascii="Times New Roman" w:hAnsi="Times New Roman" w:cs="Times New Roman"/>
        </w:rPr>
        <w:t>1/2</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该家庭的基因检测信息应受到保护</w:t>
      </w:r>
      <w:r>
        <w:rPr>
          <w:rFonts w:ascii="Times New Roman" w:hAnsi="Times New Roman" w:cs="Times New Roman"/>
        </w:rPr>
        <w:t>，</w:t>
      </w:r>
      <w:r w:rsidRPr="0024365F">
        <w:rPr>
          <w:rFonts w:ascii="Times New Roman" w:hAnsi="Times New Roman" w:cs="Times New Roman"/>
        </w:rPr>
        <w:t>避免基因歧视</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C</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由题意可知，双亲表现正常，生出一个患病的儿子，推测该病受常染色体隐性致病基因控制，假设相关基因用</w:t>
      </w:r>
      <w:r w:rsidRPr="0024365F">
        <w:rPr>
          <w:rFonts w:ascii="Times New Roman" w:eastAsia="楷体_GB2312" w:hAnsi="Times New Roman" w:cs="Times New Roman"/>
        </w:rPr>
        <w:t>A</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表示。分析题图可知，父母的基因型为杂合子</w:t>
      </w:r>
      <w:r>
        <w:rPr>
          <w:rFonts w:ascii="Times New Roman" w:eastAsia="楷体_GB2312" w:hAnsi="Times New Roman" w:cs="Times New Roman"/>
        </w:rPr>
        <w:t>(</w:t>
      </w:r>
      <w:r w:rsidRPr="0024365F">
        <w:rPr>
          <w:rFonts w:ascii="Times New Roman" w:eastAsia="楷体_GB2312" w:hAnsi="Times New Roman" w:cs="Times New Roman"/>
        </w:rPr>
        <w:t>Aa</w:t>
      </w:r>
      <w:r>
        <w:rPr>
          <w:rFonts w:ascii="Times New Roman" w:eastAsia="楷体_GB2312" w:hAnsi="Times New Roman" w:cs="Times New Roman"/>
        </w:rPr>
        <w:t>)</w:t>
      </w:r>
      <w:r w:rsidRPr="0024365F">
        <w:rPr>
          <w:rFonts w:ascii="Times New Roman" w:eastAsia="楷体_GB2312" w:hAnsi="Times New Roman" w:cs="Times New Roman"/>
        </w:rPr>
        <w:t>，女儿的基因型可能为显性纯合子</w:t>
      </w:r>
      <w:r>
        <w:rPr>
          <w:rFonts w:ascii="Times New Roman" w:eastAsia="楷体_GB2312" w:hAnsi="Times New Roman" w:cs="Times New Roman"/>
        </w:rPr>
        <w:t>(</w:t>
      </w:r>
      <w:r w:rsidRPr="0024365F">
        <w:rPr>
          <w:rFonts w:ascii="Times New Roman" w:eastAsia="楷体_GB2312" w:hAnsi="Times New Roman" w:cs="Times New Roman"/>
        </w:rPr>
        <w:t>AA</w:t>
      </w:r>
      <w:r>
        <w:rPr>
          <w:rFonts w:ascii="Times New Roman" w:eastAsia="楷体_GB2312" w:hAnsi="Times New Roman" w:cs="Times New Roman"/>
        </w:rPr>
        <w:t>)</w:t>
      </w:r>
      <w:r w:rsidRPr="0024365F">
        <w:rPr>
          <w:rFonts w:ascii="Times New Roman" w:eastAsia="楷体_GB2312" w:hAnsi="Times New Roman" w:cs="Times New Roman"/>
        </w:rPr>
        <w:t>或杂合子</w:t>
      </w:r>
      <w:r>
        <w:rPr>
          <w:rFonts w:ascii="Times New Roman" w:eastAsia="楷体_GB2312" w:hAnsi="Times New Roman" w:cs="Times New Roman"/>
        </w:rPr>
        <w:t>(</w:t>
      </w:r>
      <w:r w:rsidRPr="0024365F">
        <w:rPr>
          <w:rFonts w:ascii="Times New Roman" w:eastAsia="楷体_GB2312" w:hAnsi="Times New Roman" w:cs="Times New Roman"/>
        </w:rPr>
        <w:t>Aa</w:t>
      </w:r>
      <w:r>
        <w:rPr>
          <w:rFonts w:ascii="Times New Roman" w:eastAsia="楷体_GB2312" w:hAnsi="Times New Roman" w:cs="Times New Roman"/>
        </w:rPr>
        <w:t>)</w:t>
      </w:r>
      <w:r w:rsidRPr="0024365F">
        <w:rPr>
          <w:rFonts w:ascii="Times New Roman" w:eastAsia="楷体_GB2312" w:hAnsi="Times New Roman" w:cs="Times New Roman"/>
        </w:rPr>
        <w:t>，为杂合子的概率是</w:t>
      </w:r>
      <w:r w:rsidRPr="0024365F">
        <w:rPr>
          <w:rFonts w:ascii="Times New Roman" w:eastAsia="楷体_GB2312" w:hAnsi="Times New Roman" w:cs="Times New Roman"/>
        </w:rPr>
        <w:t>2/3</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正确；若父母生育第三胎，此孩子携带该致病基因的基因型为杂合子</w:t>
      </w:r>
      <w:r>
        <w:rPr>
          <w:rFonts w:ascii="Times New Roman" w:eastAsia="楷体_GB2312" w:hAnsi="Times New Roman" w:cs="Times New Roman"/>
        </w:rPr>
        <w:t>(</w:t>
      </w:r>
      <w:r w:rsidRPr="0024365F">
        <w:rPr>
          <w:rFonts w:ascii="Times New Roman" w:eastAsia="楷体_GB2312" w:hAnsi="Times New Roman" w:cs="Times New Roman"/>
        </w:rPr>
        <w:t>Aa</w:t>
      </w:r>
      <w:r>
        <w:rPr>
          <w:rFonts w:ascii="Times New Roman" w:eastAsia="楷体_GB2312" w:hAnsi="Times New Roman" w:cs="Times New Roman"/>
        </w:rPr>
        <w:t>)</w:t>
      </w:r>
      <w:r w:rsidRPr="0024365F">
        <w:rPr>
          <w:rFonts w:ascii="Times New Roman" w:eastAsia="楷体_GB2312" w:hAnsi="Times New Roman" w:cs="Times New Roman"/>
        </w:rPr>
        <w:t>或隐性纯合子</w:t>
      </w:r>
      <w:r>
        <w:rPr>
          <w:rFonts w:ascii="Times New Roman" w:eastAsia="楷体_GB2312" w:hAnsi="Times New Roman" w:cs="Times New Roman"/>
        </w:rPr>
        <w:t>(</w:t>
      </w:r>
      <w:r w:rsidRPr="0024365F">
        <w:rPr>
          <w:rFonts w:ascii="Times New Roman" w:eastAsia="楷体_GB2312" w:hAnsi="Times New Roman" w:cs="Times New Roman"/>
        </w:rPr>
        <w:t>aa</w:t>
      </w:r>
      <w:r>
        <w:rPr>
          <w:rFonts w:ascii="Times New Roman" w:eastAsia="楷体_GB2312" w:hAnsi="Times New Roman" w:cs="Times New Roman"/>
        </w:rPr>
        <w:t>)</w:t>
      </w:r>
      <w:r w:rsidRPr="0024365F">
        <w:rPr>
          <w:rFonts w:ascii="Times New Roman" w:eastAsia="楷体_GB2312" w:hAnsi="Times New Roman" w:cs="Times New Roman"/>
        </w:rPr>
        <w:t>，概率为</w:t>
      </w:r>
      <w:r w:rsidRPr="0024365F">
        <w:rPr>
          <w:rFonts w:ascii="Times New Roman" w:eastAsia="楷体_GB2312" w:hAnsi="Times New Roman" w:cs="Times New Roman"/>
        </w:rPr>
        <w:t>2/4</w:t>
      </w:r>
      <w:r w:rsidRPr="0024365F">
        <w:rPr>
          <w:rFonts w:ascii="Times New Roman" w:eastAsia="楷体_GB2312" w:hAnsi="Times New Roman"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ascii="Times New Roman" w:eastAsia="楷体_GB2312" w:hAnsi="Times New Roman" w:cs="Times New Roman"/>
        </w:rPr>
        <w:t>3/4</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正确；女儿的基因型为</w:t>
      </w:r>
      <w:r w:rsidRPr="0024365F">
        <w:rPr>
          <w:rFonts w:ascii="Times New Roman" w:eastAsia="楷体_GB2312" w:hAnsi="Times New Roman" w:cs="Times New Roman"/>
        </w:rPr>
        <w:t>1/3AA</w:t>
      </w:r>
      <w:r w:rsidRPr="0024365F">
        <w:rPr>
          <w:rFonts w:ascii="Times New Roman" w:eastAsia="楷体_GB2312" w:hAnsi="Times New Roman" w:cs="Times New Roman"/>
        </w:rPr>
        <w:t>、</w:t>
      </w:r>
      <w:r w:rsidRPr="0024365F">
        <w:rPr>
          <w:rFonts w:ascii="Times New Roman" w:eastAsia="楷体_GB2312" w:hAnsi="Times New Roman" w:cs="Times New Roman"/>
        </w:rPr>
        <w:t>2/3Aa</w:t>
      </w:r>
      <w:r w:rsidRPr="0024365F">
        <w:rPr>
          <w:rFonts w:ascii="Times New Roman" w:eastAsia="楷体_GB2312" w:hAnsi="Times New Roman" w:cs="Times New Roman"/>
        </w:rPr>
        <w:t>，将该致病基因传递给下一代的概率是</w:t>
      </w:r>
      <w:r w:rsidRPr="0024365F">
        <w:rPr>
          <w:rFonts w:ascii="Times New Roman" w:eastAsia="楷体_GB2312" w:hAnsi="Times New Roman" w:cs="Times New Roman"/>
        </w:rPr>
        <w:t>1/3</w:t>
      </w:r>
      <w:r w:rsidRPr="0024365F">
        <w:rPr>
          <w:rFonts w:ascii="Times New Roman" w:eastAsia="楷体_GB2312" w:hAnsi="Times New Roman" w:cs="Times New Roman"/>
        </w:rPr>
        <w:t>，</w:t>
      </w:r>
      <w:r w:rsidRPr="0024365F">
        <w:rPr>
          <w:rFonts w:ascii="Times New Roman" w:eastAsia="楷体_GB2312" w:hAnsi="Times New Roman" w:cs="Times New Roman"/>
        </w:rPr>
        <w:t>C</w:t>
      </w:r>
      <w:r w:rsidRPr="0024365F">
        <w:rPr>
          <w:rFonts w:ascii="Times New Roman" w:eastAsia="楷体_GB2312" w:hAnsi="Times New Roman" w:cs="Times New Roman"/>
        </w:rPr>
        <w:t>错误；该家庭的基因检测信息属于隐私，应受到保护，</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贵州，</w:t>
      </w:r>
      <w:r w:rsidRPr="0024365F">
        <w:rPr>
          <w:rFonts w:ascii="Times New Roman" w:eastAsia="楷体_GB2312" w:hAnsi="Times New Roman" w:cs="Times New Roman"/>
        </w:rPr>
        <w:t>6</w:t>
      </w:r>
      <w:r>
        <w:rPr>
          <w:rFonts w:ascii="Times New Roman" w:eastAsia="楷体_GB2312" w:hAnsi="Times New Roman" w:cs="Times New Roman"/>
        </w:rPr>
        <w:t>)</w:t>
      </w:r>
      <w:r w:rsidRPr="0024365F">
        <w:rPr>
          <w:rFonts w:ascii="Times New Roman" w:hAnsi="Times New Roman" w:cs="Times New Roman"/>
        </w:rPr>
        <w:t>人类的双眼皮基因对单眼皮基因是显性</w:t>
      </w:r>
      <w:r>
        <w:rPr>
          <w:rFonts w:ascii="Times New Roman" w:hAnsi="Times New Roman" w:cs="Times New Roman"/>
        </w:rPr>
        <w:t>，</w:t>
      </w:r>
      <w:r w:rsidRPr="0024365F">
        <w:rPr>
          <w:rFonts w:ascii="Times New Roman" w:hAnsi="Times New Roman" w:cs="Times New Roman"/>
        </w:rPr>
        <w:t>位于常染色体上</w:t>
      </w:r>
      <w:r>
        <w:rPr>
          <w:rFonts w:ascii="Times New Roman" w:hAnsi="Times New Roman" w:cs="Times New Roman"/>
        </w:rPr>
        <w:t>。</w:t>
      </w:r>
      <w:r w:rsidRPr="0024365F">
        <w:rPr>
          <w:rFonts w:ascii="Times New Roman" w:hAnsi="Times New Roman" w:cs="Times New Roman"/>
        </w:rPr>
        <w:t>一个色觉正常的单眼皮女性</w:t>
      </w:r>
      <w:r>
        <w:rPr>
          <w:rFonts w:ascii="Times New Roman" w:hAnsi="Times New Roman" w:cs="Times New Roman"/>
        </w:rPr>
        <w:t>(</w:t>
      </w:r>
      <w:r w:rsidRPr="0024365F">
        <w:rPr>
          <w:rFonts w:ascii="Times New Roman" w:hAnsi="Times New Roman" w:cs="Times New Roman"/>
        </w:rPr>
        <w:t>甲</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其父亲是色盲</w:t>
      </w:r>
      <w:r>
        <w:rPr>
          <w:rFonts w:ascii="Times New Roman" w:hAnsi="Times New Roman" w:cs="Times New Roman"/>
        </w:rPr>
        <w:t>；</w:t>
      </w:r>
      <w:r w:rsidRPr="0024365F">
        <w:rPr>
          <w:rFonts w:ascii="Times New Roman" w:hAnsi="Times New Roman" w:cs="Times New Roman"/>
        </w:rPr>
        <w:t>一个色觉正常的双眼皮男性</w:t>
      </w:r>
      <w:r>
        <w:rPr>
          <w:rFonts w:ascii="Times New Roman" w:hAnsi="Times New Roman" w:cs="Times New Roman"/>
        </w:rPr>
        <w:t>(</w:t>
      </w:r>
      <w:r w:rsidRPr="0024365F">
        <w:rPr>
          <w:rFonts w:ascii="Times New Roman" w:hAnsi="Times New Roman" w:cs="Times New Roman"/>
        </w:rPr>
        <w:t>乙</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其母亲是单眼皮</w:t>
      </w:r>
      <w:r>
        <w:rPr>
          <w:rFonts w:ascii="Times New Roman" w:hAnsi="Times New Roman" w:cs="Times New Roman"/>
        </w:rPr>
        <w:t>。</w:t>
      </w:r>
      <w:r w:rsidRPr="0024365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甲的一个卵原细胞在有丝分裂中期含有两个色盲基因</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ascii="Times New Roman" w:hAnsi="Times New Roman" w:cs="Times New Roman"/>
        </w:rPr>
        <w:t>乙的一个精原细胞在减数分裂</w:t>
      </w:r>
      <w:r w:rsidRPr="0024365F">
        <w:rPr>
          <w:rFonts w:hAnsi="宋体" w:cs="Times New Roman"/>
        </w:rPr>
        <w:t>Ⅰ</w:t>
      </w:r>
      <w:r w:rsidRPr="0024365F">
        <w:rPr>
          <w:rFonts w:ascii="Times New Roman" w:hAnsi="Times New Roman" w:cs="Times New Roman"/>
        </w:rPr>
        <w:t>中期含四个单眼皮基因</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甲含有色盲基因并且一定是来源于她的父亲</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甲</w:t>
      </w:r>
      <w:r>
        <w:rPr>
          <w:rFonts w:ascii="Times New Roman" w:hAnsi="Times New Roman" w:cs="Times New Roman"/>
        </w:rPr>
        <w:t>、</w:t>
      </w:r>
      <w:r w:rsidRPr="0024365F">
        <w:rPr>
          <w:rFonts w:ascii="Times New Roman" w:hAnsi="Times New Roman" w:cs="Times New Roman"/>
        </w:rPr>
        <w:t>乙婚配生出单眼皮色觉正常女儿的概率为</w:t>
      </w:r>
      <w:r w:rsidRPr="0024365F">
        <w:rPr>
          <w:rFonts w:ascii="Times New Roman" w:hAnsi="Times New Roman" w:cs="Times New Roman"/>
        </w:rPr>
        <w:t>1/4</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sidRPr="0024365F">
        <w:rPr>
          <w:rFonts w:ascii="Times New Roman" w:hAnsi="Times New Roman" w:cs="Times New Roman"/>
        </w:rPr>
        <w:t>B</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由题意可知，人类双眼皮和单眼皮为常染色体遗传，而色盲为伴</w:t>
      </w:r>
      <w:r w:rsidRPr="0024365F">
        <w:rPr>
          <w:rFonts w:ascii="Times New Roman" w:eastAsia="楷体_GB2312" w:hAnsi="Times New Roman" w:cs="Times New Roman"/>
        </w:rPr>
        <w:t>X</w:t>
      </w:r>
      <w:r w:rsidRPr="0024365F">
        <w:rPr>
          <w:rFonts w:ascii="Times New Roman" w:eastAsia="楷体_GB2312" w:hAnsi="Times New Roman" w:cs="Times New Roman"/>
        </w:rPr>
        <w:t>染色体隐性遗传。假设控制人类双眼皮和单眼皮的基因分别用</w:t>
      </w:r>
      <w:r w:rsidRPr="0024365F">
        <w:rPr>
          <w:rFonts w:ascii="Times New Roman" w:eastAsia="楷体_GB2312" w:hAnsi="Times New Roman" w:cs="Times New Roman"/>
        </w:rPr>
        <w:t>A</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表示，控制人类色觉正常和色盲的基因分别用</w:t>
      </w:r>
      <w:r w:rsidRPr="0024365F">
        <w:rPr>
          <w:rFonts w:ascii="Times New Roman" w:eastAsia="楷体_GB2312" w:hAnsi="Times New Roman" w:cs="Times New Roman"/>
        </w:rPr>
        <w:t>B</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表示，一个色觉正常的单眼皮女性</w:t>
      </w:r>
      <w:r>
        <w:rPr>
          <w:rFonts w:ascii="Times New Roman" w:eastAsia="楷体_GB2312" w:hAnsi="Times New Roman" w:cs="Times New Roman"/>
        </w:rPr>
        <w:t>(</w:t>
      </w:r>
      <w:r w:rsidRPr="0024365F">
        <w:rPr>
          <w:rFonts w:ascii="Times New Roman" w:eastAsia="楷体_GB2312" w:hAnsi="Times New Roman" w:cs="Times New Roman"/>
        </w:rPr>
        <w:t>甲</w:t>
      </w:r>
      <w:r>
        <w:rPr>
          <w:rFonts w:ascii="Times New Roman" w:eastAsia="楷体_GB2312" w:hAnsi="Times New Roman" w:cs="Times New Roman"/>
        </w:rPr>
        <w:t>)</w:t>
      </w:r>
      <w:r w:rsidRPr="0024365F">
        <w:rPr>
          <w:rFonts w:ascii="Times New Roman" w:eastAsia="楷体_GB2312" w:hAnsi="Times New Roman" w:cs="Times New Roman"/>
        </w:rPr>
        <w:t>，其父亲是色盲，则甲的基因型为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，一个色觉正常的双眼皮男性</w:t>
      </w:r>
      <w:r>
        <w:rPr>
          <w:rFonts w:ascii="Times New Roman" w:eastAsia="楷体_GB2312" w:hAnsi="Times New Roman" w:cs="Times New Roman"/>
        </w:rPr>
        <w:t>(</w:t>
      </w:r>
      <w:r w:rsidRPr="0024365F">
        <w:rPr>
          <w:rFonts w:ascii="Times New Roman" w:eastAsia="楷体_GB2312" w:hAnsi="Times New Roman" w:cs="Times New Roman"/>
        </w:rPr>
        <w:t>乙</w:t>
      </w:r>
      <w:r>
        <w:rPr>
          <w:rFonts w:ascii="Times New Roman" w:eastAsia="楷体_GB2312" w:hAnsi="Times New Roman" w:cs="Times New Roman"/>
        </w:rPr>
        <w:t>)</w:t>
      </w:r>
      <w:r w:rsidRPr="0024365F">
        <w:rPr>
          <w:rFonts w:ascii="Times New Roman" w:eastAsia="楷体_GB2312" w:hAnsi="Times New Roman" w:cs="Times New Roman"/>
        </w:rPr>
        <w:t>，其母亲是单眼皮，则乙的基因型为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，甲的卵原细胞在有丝分裂中期，</w:t>
      </w:r>
      <w:r w:rsidRPr="0024365F">
        <w:rPr>
          <w:rFonts w:ascii="Times New Roman" w:eastAsia="楷体_GB2312" w:hAnsi="Times New Roman" w:cs="Times New Roman"/>
        </w:rPr>
        <w:t>DNA</w:t>
      </w:r>
      <w:r w:rsidRPr="0024365F">
        <w:rPr>
          <w:rFonts w:ascii="Times New Roman" w:eastAsia="楷体_GB2312" w:hAnsi="Times New Roman" w:cs="Times New Roman"/>
        </w:rPr>
        <w:t>经过复制，含有两个色盲基因</w:t>
      </w:r>
      <w:r>
        <w:rPr>
          <w:rFonts w:ascii="Times New Roman" w:eastAsia="楷体_GB2312" w:hAnsi="Times New Roman" w:cs="Times New Roman"/>
        </w:rPr>
        <w:t>(</w:t>
      </w:r>
      <w:r w:rsidRPr="0024365F">
        <w:rPr>
          <w:rFonts w:ascii="Times New Roman" w:eastAsia="楷体_GB2312" w:hAnsi="Times New Roman" w:cs="Times New Roman"/>
        </w:rPr>
        <w:t>b</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A</w:t>
      </w:r>
      <w:r w:rsidRPr="0024365F">
        <w:rPr>
          <w:rFonts w:ascii="Times New Roman" w:eastAsia="楷体_GB2312" w:hAnsi="Times New Roman" w:cs="Times New Roman"/>
        </w:rPr>
        <w:t>正确；乙的基因型为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，减数分裂前，</w:t>
      </w:r>
      <w:r w:rsidRPr="0024365F">
        <w:rPr>
          <w:rFonts w:ascii="Times New Roman" w:eastAsia="楷体_GB2312" w:hAnsi="Times New Roman" w:cs="Times New Roman"/>
        </w:rPr>
        <w:t>DNA</w:t>
      </w:r>
      <w:r w:rsidRPr="0024365F">
        <w:rPr>
          <w:rFonts w:ascii="Times New Roman" w:eastAsia="楷体_GB2312" w:hAnsi="Times New Roman" w:cs="Times New Roman"/>
        </w:rPr>
        <w:t>进行复制，减数分裂</w:t>
      </w:r>
      <w:r w:rsidRPr="0024365F">
        <w:rPr>
          <w:rFonts w:eastAsia="楷体_GB2312" w:hAnsi="宋体" w:cs="Times New Roman"/>
        </w:rPr>
        <w:t>Ⅰ</w:t>
      </w:r>
      <w:r w:rsidRPr="0024365F">
        <w:rPr>
          <w:rFonts w:ascii="Times New Roman" w:eastAsia="楷体_GB2312" w:hAnsi="Times New Roman" w:cs="Times New Roman"/>
        </w:rPr>
        <w:t>中期含两个单眼皮基因</w:t>
      </w:r>
      <w:r>
        <w:rPr>
          <w:rFonts w:ascii="Times New Roman" w:eastAsia="楷体_GB2312" w:hAnsi="Times New Roman" w:cs="Times New Roman"/>
        </w:rPr>
        <w:t>(</w:t>
      </w:r>
      <w:r w:rsidRPr="0024365F">
        <w:rPr>
          <w:rFonts w:ascii="Times New Roman" w:eastAsia="楷体_GB2312" w:hAnsi="Times New Roman" w:cs="Times New Roman"/>
        </w:rPr>
        <w:t>a</w:t>
      </w:r>
      <w:r>
        <w:rPr>
          <w:rFonts w:ascii="Times New Roman" w:eastAsia="楷体_GB2312" w:hAnsi="Times New Roman" w:cs="Times New Roman"/>
        </w:rPr>
        <w:t>)</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错误；甲的基因型为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，其父亲是色盲，相关基因型为</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，因此甲含有色盲基因并且一定是来源于她的父亲，</w:t>
      </w:r>
      <w:r w:rsidRPr="0024365F">
        <w:rPr>
          <w:rFonts w:ascii="Times New Roman" w:eastAsia="楷体_GB2312" w:hAnsi="Times New Roman" w:cs="Times New Roman"/>
        </w:rPr>
        <w:t>C</w:t>
      </w:r>
      <w:r w:rsidRPr="0024365F">
        <w:rPr>
          <w:rFonts w:ascii="Times New Roman" w:eastAsia="楷体_GB2312" w:hAnsi="Times New Roman" w:cs="Times New Roman"/>
        </w:rPr>
        <w:t>正确；甲的基因型为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，乙的基因型为</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Y</w:t>
      </w:r>
      <w:r w:rsidRPr="0024365F">
        <w:rPr>
          <w:rFonts w:ascii="Times New Roman" w:eastAsia="楷体_GB2312" w:hAnsi="Times New Roman" w:cs="Times New Roman"/>
        </w:rPr>
        <w:t>，甲、乙婚配生出单眼皮色觉正常女儿</w:t>
      </w:r>
      <w:r>
        <w:rPr>
          <w:rFonts w:ascii="Times New Roman" w:eastAsia="楷体_GB2312" w:hAnsi="Times New Roman" w:cs="Times New Roman"/>
        </w:rPr>
        <w:t>(</w:t>
      </w:r>
      <w:r w:rsidRPr="0024365F">
        <w:rPr>
          <w:rFonts w:ascii="Times New Roman" w:eastAsia="楷体_GB2312" w:hAnsi="Times New Roman" w:cs="Times New Roman"/>
        </w:rPr>
        <w:t>aaX</w:t>
      </w:r>
      <w:r w:rsidRPr="0024365F">
        <w:rPr>
          <w:rFonts w:ascii="Times New Roman" w:eastAsia="楷体_GB2312" w:hAnsi="Times New Roman" w:cs="Times New Roman"/>
          <w:vertAlign w:val="superscript"/>
        </w:rPr>
        <w:t>B</w:t>
      </w:r>
      <w:r w:rsidRPr="0024365F">
        <w:rPr>
          <w:rFonts w:ascii="Times New Roman" w:eastAsia="楷体_GB2312" w:hAnsi="Times New Roman" w:cs="Times New Roman"/>
        </w:rPr>
        <w:t>X</w:t>
      </w:r>
      <w:r w:rsidRPr="0024365F">
        <w:rPr>
          <w:rFonts w:ascii="Times New Roman" w:eastAsia="楷体_GB2312" w:hAnsi="Times New Roman" w:cs="Times New Roman"/>
          <w:vertAlign w:val="superscript"/>
        </w:rPr>
        <w:t>－</w:t>
      </w:r>
      <w:r>
        <w:rPr>
          <w:rFonts w:ascii="Times New Roman" w:eastAsia="楷体_GB2312" w:hAnsi="Times New Roman" w:cs="Times New Roman"/>
        </w:rPr>
        <w:t>)</w:t>
      </w:r>
      <w:r w:rsidRPr="0024365F">
        <w:rPr>
          <w:rFonts w:ascii="Times New Roman" w:eastAsia="楷体_GB2312" w:hAnsi="Times New Roman" w:cs="Times New Roman"/>
        </w:rPr>
        <w:t>的概率为</w:t>
      </w:r>
      <w:r w:rsidRPr="0024365F">
        <w:rPr>
          <w:rFonts w:ascii="Times New Roman" w:eastAsia="楷体_GB2312" w:hAnsi="Times New Roman" w:cs="Times New Roman"/>
        </w:rPr>
        <w:t>1/2</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ascii="Times New Roman" w:eastAsia="楷体_GB2312" w:hAnsi="Times New Roman" w:cs="Times New Roman"/>
        </w:rPr>
        <w:t>D</w:t>
      </w:r>
      <w:r w:rsidRPr="0024365F">
        <w:rPr>
          <w:rFonts w:ascii="Times New Roman" w:eastAsia="楷体_GB2312" w:hAnsi="Times New Roman" w:cs="Times New Roman"/>
        </w:rPr>
        <w:t>正确。</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深圳一模</w:t>
      </w:r>
      <w:r>
        <w:rPr>
          <w:rFonts w:ascii="Times New Roman" w:eastAsia="楷体_GB2312" w:hAnsi="Times New Roman" w:cs="Times New Roman"/>
        </w:rPr>
        <w:t>)</w:t>
      </w:r>
      <w:r w:rsidRPr="0024365F">
        <w:rPr>
          <w:rFonts w:ascii="Times New Roman" w:hAnsi="Times New Roman" w:cs="Times New Roman"/>
        </w:rPr>
        <w:t>苯丙酮尿症是单基因遗传病</w:t>
      </w:r>
      <w:r>
        <w:rPr>
          <w:rFonts w:ascii="Times New Roman" w:hAnsi="Times New Roman" w:cs="Times New Roman"/>
        </w:rPr>
        <w:t>。</w:t>
      </w:r>
      <w:r w:rsidRPr="0024365F">
        <w:rPr>
          <w:rFonts w:ascii="Times New Roman" w:hAnsi="Times New Roman" w:cs="Times New Roman"/>
        </w:rPr>
        <w:t>某种限制酶对致病基因和正常基因所在</w:t>
      </w:r>
      <w:r w:rsidRPr="0024365F">
        <w:rPr>
          <w:rFonts w:ascii="Times New Roman" w:hAnsi="Times New Roman" w:cs="Times New Roman"/>
        </w:rPr>
        <w:t>DNA</w:t>
      </w:r>
      <w:r w:rsidRPr="0024365F">
        <w:rPr>
          <w:rFonts w:ascii="Times New Roman" w:hAnsi="Times New Roman" w:cs="Times New Roman"/>
        </w:rPr>
        <w:t>片段以图</w:t>
      </w:r>
      <w:r w:rsidRPr="0024365F">
        <w:rPr>
          <w:rFonts w:ascii="Times New Roman" w:hAnsi="Times New Roman" w:cs="Times New Roman"/>
        </w:rPr>
        <w:t>a</w:t>
      </w:r>
      <w:r w:rsidRPr="0024365F">
        <w:rPr>
          <w:rFonts w:ascii="Times New Roman" w:hAnsi="Times New Roman" w:cs="Times New Roman"/>
        </w:rPr>
        <w:t>和图</w:t>
      </w:r>
      <w:r w:rsidRPr="0024365F">
        <w:rPr>
          <w:rFonts w:ascii="Times New Roman" w:hAnsi="Times New Roman" w:cs="Times New Roman"/>
        </w:rPr>
        <w:t>b</w:t>
      </w:r>
      <w:r w:rsidRPr="0024365F">
        <w:rPr>
          <w:rFonts w:ascii="Times New Roman" w:hAnsi="Times New Roman" w:cs="Times New Roman"/>
        </w:rPr>
        <w:t>方式进行切割</w:t>
      </w:r>
      <w:r>
        <w:rPr>
          <w:rFonts w:ascii="Times New Roman" w:hAnsi="Times New Roman" w:cs="Times New Roman"/>
        </w:rPr>
        <w:t>，</w:t>
      </w:r>
      <w:r w:rsidRPr="0024365F">
        <w:rPr>
          <w:rFonts w:ascii="Times New Roman" w:hAnsi="Times New Roman" w:cs="Times New Roman"/>
        </w:rPr>
        <w:t>形成</w:t>
      </w:r>
      <w:r w:rsidRPr="0024365F">
        <w:rPr>
          <w:rFonts w:ascii="Times New Roman" w:hAnsi="Times New Roman" w:cs="Times New Roman"/>
        </w:rPr>
        <w:t>23</w:t>
      </w:r>
      <w:r>
        <w:rPr>
          <w:rFonts w:ascii="Times New Roman" w:hAnsi="Times New Roman" w:cs="Times New Roman"/>
        </w:rPr>
        <w:t xml:space="preserve"> </w:t>
      </w:r>
      <w:r w:rsidRPr="0024365F">
        <w:rPr>
          <w:rFonts w:ascii="Times New Roman" w:hAnsi="Times New Roman" w:cs="Times New Roman"/>
        </w:rPr>
        <w:t>kb</w:t>
      </w:r>
      <w:r w:rsidRPr="0024365F">
        <w:rPr>
          <w:rFonts w:ascii="Times New Roman" w:hAnsi="Times New Roman" w:cs="Times New Roman"/>
        </w:rPr>
        <w:t>或</w:t>
      </w:r>
      <w:r w:rsidRPr="0024365F">
        <w:rPr>
          <w:rFonts w:ascii="Times New Roman" w:hAnsi="Times New Roman" w:cs="Times New Roman"/>
        </w:rPr>
        <w:t>19</w:t>
      </w:r>
      <w:r>
        <w:rPr>
          <w:rFonts w:ascii="Times New Roman" w:hAnsi="Times New Roman" w:cs="Times New Roman"/>
        </w:rPr>
        <w:t xml:space="preserve"> </w:t>
      </w:r>
      <w:r w:rsidRPr="0024365F">
        <w:rPr>
          <w:rFonts w:ascii="Times New Roman" w:hAnsi="Times New Roman" w:cs="Times New Roman"/>
        </w:rPr>
        <w:t>kb</w:t>
      </w:r>
      <w:r w:rsidRPr="0024365F">
        <w:rPr>
          <w:rFonts w:ascii="Times New Roman" w:hAnsi="Times New Roman" w:cs="Times New Roman"/>
        </w:rPr>
        <w:t>的片段</w:t>
      </w:r>
      <w:r>
        <w:rPr>
          <w:rFonts w:ascii="Times New Roman" w:hAnsi="Times New Roman" w:cs="Times New Roman"/>
        </w:rPr>
        <w:t>，</w:t>
      </w:r>
      <w:r w:rsidRPr="0024365F">
        <w:rPr>
          <w:rFonts w:ascii="Times New Roman" w:hAnsi="Times New Roman" w:cs="Times New Roman"/>
        </w:rPr>
        <w:t>某一个基因只能形成一种片段</w:t>
      </w:r>
      <w:r>
        <w:rPr>
          <w:rFonts w:ascii="Times New Roman" w:hAnsi="Times New Roman" w:cs="Times New Roman"/>
        </w:rPr>
        <w:t>。</w:t>
      </w:r>
      <w:r w:rsidRPr="0024365F">
        <w:rPr>
          <w:rFonts w:ascii="Times New Roman" w:hAnsi="Times New Roman" w:cs="Times New Roman"/>
        </w:rPr>
        <w:t>某夫妻育有患病女儿</w:t>
      </w:r>
      <w:r>
        <w:rPr>
          <w:rFonts w:ascii="Times New Roman" w:hAnsi="Times New Roman" w:cs="Times New Roman"/>
        </w:rPr>
        <w:t>，</w:t>
      </w:r>
      <w:r w:rsidRPr="0024365F">
        <w:rPr>
          <w:rFonts w:ascii="Times New Roman" w:hAnsi="Times New Roman" w:cs="Times New Roman"/>
        </w:rPr>
        <w:t>为确定再次怀孕的胎儿是否患病</w:t>
      </w:r>
      <w:r>
        <w:rPr>
          <w:rFonts w:ascii="Times New Roman" w:hAnsi="Times New Roman" w:cs="Times New Roman"/>
        </w:rPr>
        <w:t>，</w:t>
      </w:r>
      <w:r w:rsidRPr="0024365F">
        <w:rPr>
          <w:rFonts w:ascii="Times New Roman" w:hAnsi="Times New Roman" w:cs="Times New Roman"/>
        </w:rPr>
        <w:t>进行家系分析和</w:t>
      </w:r>
      <w:r w:rsidRPr="0024365F">
        <w:rPr>
          <w:rFonts w:ascii="Times New Roman" w:hAnsi="Times New Roman" w:cs="Times New Roman"/>
        </w:rPr>
        <w:t>DNA</w:t>
      </w:r>
      <w:r w:rsidRPr="0024365F">
        <w:rPr>
          <w:rFonts w:ascii="Times New Roman" w:hAnsi="Times New Roman" w:cs="Times New Roman"/>
        </w:rPr>
        <w:t>检查</w:t>
      </w:r>
      <w:r>
        <w:rPr>
          <w:rFonts w:ascii="Times New Roman" w:hAnsi="Times New Roman" w:cs="Times New Roman"/>
        </w:rPr>
        <w:t>，</w:t>
      </w:r>
      <w:r w:rsidRPr="0024365F">
        <w:rPr>
          <w:rFonts w:ascii="Times New Roman" w:hAnsi="Times New Roman" w:cs="Times New Roman"/>
        </w:rPr>
        <w:t>结果如图</w:t>
      </w:r>
      <w:r w:rsidRPr="0024365F">
        <w:rPr>
          <w:rFonts w:ascii="Times New Roman" w:hAnsi="Times New Roman" w:cs="Times New Roman"/>
        </w:rPr>
        <w:t>c</w:t>
      </w:r>
      <w:r w:rsidRPr="0024365F">
        <w:rPr>
          <w:rFonts w:ascii="Times New Roman" w:hAnsi="Times New Roman" w:cs="Times New Roman"/>
        </w:rPr>
        <w:t>和图</w:t>
      </w:r>
      <w:r w:rsidRPr="0024365F">
        <w:rPr>
          <w:rFonts w:ascii="Times New Roman" w:hAnsi="Times New Roman" w:cs="Times New Roman"/>
        </w:rPr>
        <w:t>d</w:t>
      </w:r>
      <w:r>
        <w:rPr>
          <w:rFonts w:ascii="Times New Roman" w:hAnsi="Times New Roman" w:cs="Times New Roman"/>
        </w:rPr>
        <w:t>。</w:t>
      </w:r>
      <w:r w:rsidRPr="0024365F">
        <w:rPr>
          <w:rFonts w:ascii="Times New Roman" w:hAnsi="Times New Roman" w:cs="Times New Roman"/>
        </w:rPr>
        <w:t>不考虑</w:t>
      </w:r>
      <w:r w:rsidRPr="0024365F">
        <w:rPr>
          <w:rFonts w:ascii="Times New Roman" w:hAnsi="Times New Roman" w:cs="Times New Roman"/>
        </w:rPr>
        <w:t>X</w:t>
      </w:r>
      <w:r>
        <w:rPr>
          <w:rFonts w:ascii="Times New Roman" w:hAnsi="Times New Roman" w:cs="Times New Roman"/>
        </w:rPr>
        <w:t>、</w:t>
      </w:r>
      <w:r w:rsidRPr="0024365F">
        <w:rPr>
          <w:rFonts w:ascii="Times New Roman" w:hAnsi="Times New Roman" w:cs="Times New Roman"/>
        </w:rPr>
        <w:t>Y</w:t>
      </w:r>
      <w:r w:rsidRPr="0024365F">
        <w:rPr>
          <w:rFonts w:ascii="Times New Roman" w:hAnsi="Times New Roman" w:cs="Times New Roman"/>
        </w:rPr>
        <w:t>染色体同源区段及其他变异</w:t>
      </w:r>
      <w:r>
        <w:rPr>
          <w:rFonts w:ascii="Times New Roman" w:hAnsi="Times New Roman" w:cs="Times New Roman"/>
        </w:rPr>
        <w:t>。</w:t>
      </w:r>
      <w:r w:rsidRPr="0024365F">
        <w:rPr>
          <w:rFonts w:ascii="Times New Roman" w:hAnsi="Times New Roman" w:cs="Times New Roman"/>
        </w:rPr>
        <w:t>下列对该家系的分析</w:t>
      </w:r>
      <w:r>
        <w:rPr>
          <w:rFonts w:ascii="Times New Roman" w:hAnsi="Times New Roman" w:cs="Times New Roman"/>
        </w:rPr>
        <w:t>，</w:t>
      </w:r>
      <w:r w:rsidRPr="0024365F">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word\\D114.TIF"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word\\D114.TIF"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word\\D114.TIF"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8" type="#_x0000_t75" style="width:226.6pt;height:47.7pt">
            <v:imagedata r:id="rId44" r:href="rId45"/>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\\D115.TIF"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word\\D115.TIF"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word\\D115.TIF"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w:instrText>
      </w:r>
      <w:r w:rsidR="00272F16">
        <w:rPr>
          <w:rFonts w:ascii="Times New Roman" w:hAnsi="Times New Roman" w:cs="Times New Roman" w:hint="eastAsia"/>
        </w:rPr>
        <w:instrText>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word\\D115.TIF"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49" type="#_x0000_t75" style="width:223.5pt;height:84.8pt">
            <v:imagedata r:id="rId46" r:href="rId47"/>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A</w:t>
      </w:r>
      <w:r>
        <w:rPr>
          <w:rFonts w:ascii="Times New Roman" w:hAnsi="Times New Roman" w:cs="Times New Roman"/>
        </w:rPr>
        <w:t>．</w:t>
      </w:r>
      <w:r w:rsidRPr="0024365F">
        <w:rPr>
          <w:rFonts w:ascii="Times New Roman" w:hAnsi="Times New Roman" w:cs="Times New Roman"/>
        </w:rPr>
        <w:t>该病的遗传方式为常染色体隐性遗传</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B</w:t>
      </w:r>
      <w:r>
        <w:rPr>
          <w:rFonts w:ascii="Times New Roman" w:hAnsi="Times New Roman" w:cs="Times New Roman"/>
        </w:rPr>
        <w:t>．</w:t>
      </w:r>
      <w:r w:rsidRPr="0024365F">
        <w:rPr>
          <w:rFonts w:hAnsi="宋体" w:cs="Times New Roman"/>
        </w:rPr>
        <w:t>①</w:t>
      </w:r>
      <w:r w:rsidRPr="0024365F">
        <w:rPr>
          <w:rFonts w:ascii="Times New Roman" w:hAnsi="Times New Roman" w:cs="Times New Roman"/>
        </w:rPr>
        <w:t>号和</w:t>
      </w:r>
      <w:r w:rsidRPr="0024365F">
        <w:rPr>
          <w:rFonts w:hAnsi="宋体" w:cs="Times New Roman"/>
        </w:rPr>
        <w:t>④</w:t>
      </w:r>
      <w:r w:rsidRPr="0024365F">
        <w:rPr>
          <w:rFonts w:ascii="Times New Roman" w:hAnsi="Times New Roman" w:cs="Times New Roman"/>
        </w:rPr>
        <w:t>号的基因型可能是不相同的</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C</w:t>
      </w:r>
      <w:r>
        <w:rPr>
          <w:rFonts w:ascii="Times New Roman" w:hAnsi="Times New Roman" w:cs="Times New Roman"/>
        </w:rPr>
        <w:t>．</w:t>
      </w:r>
      <w:r w:rsidRPr="0024365F">
        <w:rPr>
          <w:rFonts w:ascii="Times New Roman" w:hAnsi="Times New Roman" w:cs="Times New Roman"/>
        </w:rPr>
        <w:t>经过诊断分析</w:t>
      </w:r>
      <w:r w:rsidRPr="0024365F">
        <w:rPr>
          <w:rFonts w:hAnsi="宋体" w:cs="Times New Roman"/>
        </w:rPr>
        <w:t>④</w:t>
      </w:r>
      <w:r w:rsidRPr="0024365F">
        <w:rPr>
          <w:rFonts w:ascii="Times New Roman" w:hAnsi="Times New Roman" w:cs="Times New Roman"/>
        </w:rPr>
        <w:t>号个体应该表现为正常</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D</w:t>
      </w:r>
      <w:r>
        <w:rPr>
          <w:rFonts w:ascii="Times New Roman" w:hAnsi="Times New Roman" w:cs="Times New Roman"/>
        </w:rPr>
        <w:t>．</w:t>
      </w:r>
      <w:r w:rsidRPr="0024365F">
        <w:rPr>
          <w:rFonts w:hAnsi="宋体" w:cs="Times New Roman"/>
        </w:rPr>
        <w:t>④</w:t>
      </w:r>
      <w:r w:rsidRPr="0024365F">
        <w:rPr>
          <w:rFonts w:ascii="Times New Roman" w:hAnsi="Times New Roman" w:cs="Times New Roman"/>
        </w:rPr>
        <w:t>号</w:t>
      </w:r>
      <w:r w:rsidRPr="0024365F">
        <w:rPr>
          <w:rFonts w:ascii="Times New Roman" w:hAnsi="Times New Roman" w:cs="Times New Roman"/>
        </w:rPr>
        <w:t>19</w:t>
      </w:r>
      <w:r>
        <w:rPr>
          <w:rFonts w:ascii="Times New Roman" w:hAnsi="Times New Roman" w:cs="Times New Roman"/>
        </w:rPr>
        <w:t xml:space="preserve"> </w:t>
      </w:r>
      <w:r w:rsidRPr="0024365F">
        <w:rPr>
          <w:rFonts w:ascii="Times New Roman" w:hAnsi="Times New Roman" w:cs="Times New Roman"/>
        </w:rPr>
        <w:t>kb</w:t>
      </w:r>
      <w:r w:rsidRPr="0024365F">
        <w:rPr>
          <w:rFonts w:ascii="Times New Roman" w:hAnsi="Times New Roman" w:cs="Times New Roman"/>
        </w:rPr>
        <w:t>片段中不一定含有正常基因</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eastAsia="黑体" w:hAnsi="Times New Roman" w:cs="Times New Roman"/>
        </w:rPr>
        <w:t xml:space="preserve">　</w:t>
      </w:r>
      <w:r w:rsidRPr="0024365F">
        <w:rPr>
          <w:rFonts w:ascii="Times New Roman" w:hAnsi="Times New Roman" w:cs="Times New Roman"/>
        </w:rPr>
        <w:t>D</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sidRPr="0024365F">
        <w:rPr>
          <w:rFonts w:ascii="Times New Roman" w:eastAsia="楷体_GB2312" w:hAnsi="Times New Roman" w:cs="Times New Roman"/>
        </w:rPr>
        <w:t>根据图</w:t>
      </w:r>
      <w:r w:rsidRPr="0024365F">
        <w:rPr>
          <w:rFonts w:ascii="Times New Roman" w:eastAsia="楷体_GB2312" w:hAnsi="Times New Roman" w:cs="Times New Roman"/>
        </w:rPr>
        <w:t>c</w:t>
      </w:r>
      <w:r w:rsidRPr="0024365F">
        <w:rPr>
          <w:rFonts w:ascii="Times New Roman" w:eastAsia="楷体_GB2312" w:hAnsi="Times New Roman" w:cs="Times New Roman"/>
        </w:rPr>
        <w:t>可知，</w:t>
      </w:r>
      <w:r w:rsidRPr="0024365F">
        <w:rPr>
          <w:rFonts w:eastAsia="楷体_GB2312" w:hAnsi="宋体" w:cs="Times New Roman"/>
        </w:rPr>
        <w:t>③</w:t>
      </w:r>
      <w:r w:rsidRPr="0024365F">
        <w:rPr>
          <w:rFonts w:ascii="Times New Roman" w:eastAsia="楷体_GB2312" w:hAnsi="Times New Roman" w:cs="Times New Roman"/>
        </w:rPr>
        <w:t>为患病女孩，而其父母</w:t>
      </w:r>
      <w:r w:rsidRPr="0024365F">
        <w:rPr>
          <w:rFonts w:eastAsia="楷体_GB2312" w:hAnsi="宋体" w:cs="Times New Roman"/>
        </w:rPr>
        <w:t>①</w:t>
      </w:r>
      <w:r w:rsidRPr="0024365F">
        <w:rPr>
          <w:rFonts w:ascii="Times New Roman" w:eastAsia="楷体_GB2312" w:hAnsi="Times New Roman" w:cs="Times New Roman"/>
        </w:rPr>
        <w:t>和</w:t>
      </w:r>
      <w:r w:rsidRPr="0024365F">
        <w:rPr>
          <w:rFonts w:eastAsia="楷体_GB2312" w:hAnsi="宋体" w:cs="Times New Roman"/>
        </w:rPr>
        <w:t>②</w:t>
      </w:r>
      <w:r w:rsidRPr="0024365F">
        <w:rPr>
          <w:rFonts w:ascii="Times New Roman" w:eastAsia="楷体_GB2312" w:hAnsi="Times New Roman" w:cs="Times New Roman"/>
        </w:rPr>
        <w:t>正常，说明苯丙酮尿症为常染色体隐性遗传病；再结合电泳图</w:t>
      </w:r>
      <w:r w:rsidRPr="0024365F">
        <w:rPr>
          <w:rFonts w:ascii="Times New Roman" w:eastAsia="楷体_GB2312" w:hAnsi="Times New Roman" w:cs="Times New Roman"/>
        </w:rPr>
        <w:t>d</w:t>
      </w:r>
      <w:r w:rsidRPr="0024365F">
        <w:rPr>
          <w:rFonts w:ascii="Times New Roman" w:eastAsia="楷体_GB2312" w:hAnsi="Times New Roman" w:cs="Times New Roman"/>
        </w:rPr>
        <w:t>，假设</w:t>
      </w:r>
      <w:r w:rsidRPr="0024365F">
        <w:rPr>
          <w:rFonts w:ascii="Times New Roman" w:eastAsia="楷体_GB2312" w:hAnsi="Times New Roman" w:cs="Times New Roman"/>
        </w:rPr>
        <w:t>23</w:t>
      </w:r>
      <w:r>
        <w:rPr>
          <w:rFonts w:ascii="Times New Roman" w:eastAsia="楷体_GB2312" w:hAnsi="Times New Roman" w:cs="Times New Roman"/>
        </w:rPr>
        <w:t xml:space="preserve"> </w:t>
      </w:r>
      <w:r w:rsidRPr="0024365F">
        <w:rPr>
          <w:rFonts w:ascii="Times New Roman" w:eastAsia="楷体_GB2312" w:hAnsi="Times New Roman" w:cs="Times New Roman"/>
        </w:rPr>
        <w:t>kb</w:t>
      </w:r>
      <w:r w:rsidRPr="0024365F">
        <w:rPr>
          <w:rFonts w:ascii="Times New Roman" w:eastAsia="楷体_GB2312" w:hAnsi="Times New Roman" w:cs="Times New Roman"/>
        </w:rPr>
        <w:t>的正常</w:t>
      </w:r>
      <w:r w:rsidRPr="0024365F">
        <w:rPr>
          <w:rFonts w:ascii="Times New Roman" w:eastAsia="楷体_GB2312" w:hAnsi="Times New Roman" w:cs="Times New Roman"/>
        </w:rPr>
        <w:t>DNA</w:t>
      </w:r>
      <w:r w:rsidRPr="0024365F">
        <w:rPr>
          <w:rFonts w:ascii="Times New Roman" w:eastAsia="楷体_GB2312" w:hAnsi="Times New Roman" w:cs="Times New Roman"/>
        </w:rPr>
        <w:t>条带为</w:t>
      </w:r>
      <w:r w:rsidRPr="0024365F">
        <w:rPr>
          <w:rFonts w:ascii="Times New Roman" w:eastAsia="楷体_GB2312" w:hAnsi="Times New Roman" w:cs="Times New Roman"/>
        </w:rPr>
        <w:t>A</w:t>
      </w:r>
      <w:r w:rsidRPr="0024365F">
        <w:rPr>
          <w:rFonts w:ascii="Times New Roman" w:eastAsia="楷体_GB2312" w:hAnsi="Times New Roman" w:cs="Times New Roman"/>
        </w:rPr>
        <w:t>，患病基因条带为</w:t>
      </w:r>
      <w:r w:rsidRPr="0024365F">
        <w:rPr>
          <w:rFonts w:ascii="Times New Roman" w:eastAsia="楷体_GB2312" w:hAnsi="Times New Roman" w:cs="Times New Roman"/>
        </w:rPr>
        <w:t>a</w:t>
      </w:r>
      <w:r>
        <w:rPr>
          <w:rFonts w:ascii="Times New Roman" w:eastAsia="楷体_GB2312" w:hAnsi="Times New Roman" w:cs="Times New Roman"/>
        </w:rPr>
        <w:t>,</w:t>
      </w:r>
      <w:r w:rsidRPr="0024365F">
        <w:rPr>
          <w:rFonts w:ascii="Times New Roman" w:eastAsia="楷体_GB2312" w:hAnsi="Times New Roman" w:cs="Times New Roman"/>
        </w:rPr>
        <w:t>19</w:t>
      </w:r>
      <w:r>
        <w:rPr>
          <w:rFonts w:ascii="Times New Roman" w:eastAsia="楷体_GB2312" w:hAnsi="Times New Roman" w:cs="Times New Roman"/>
        </w:rPr>
        <w:t xml:space="preserve"> </w:t>
      </w:r>
      <w:r w:rsidRPr="0024365F">
        <w:rPr>
          <w:rFonts w:ascii="Times New Roman" w:eastAsia="楷体_GB2312" w:hAnsi="Times New Roman" w:cs="Times New Roman"/>
        </w:rPr>
        <w:t>kb</w:t>
      </w:r>
      <w:r w:rsidRPr="0024365F">
        <w:rPr>
          <w:rFonts w:ascii="Times New Roman" w:eastAsia="楷体_GB2312" w:hAnsi="Times New Roman" w:cs="Times New Roman"/>
        </w:rPr>
        <w:t>的正常</w:t>
      </w:r>
      <w:r w:rsidRPr="0024365F">
        <w:rPr>
          <w:rFonts w:ascii="Times New Roman" w:eastAsia="楷体_GB2312" w:hAnsi="Times New Roman" w:cs="Times New Roman"/>
        </w:rPr>
        <w:t>DNA</w:t>
      </w:r>
      <w:r w:rsidRPr="0024365F">
        <w:rPr>
          <w:rFonts w:ascii="Times New Roman" w:eastAsia="楷体_GB2312" w:hAnsi="Times New Roman" w:cs="Times New Roman"/>
        </w:rPr>
        <w:t>条带为</w:t>
      </w:r>
      <w:r w:rsidRPr="0024365F">
        <w:rPr>
          <w:rFonts w:ascii="Times New Roman" w:eastAsia="楷体_GB2312" w:hAnsi="Times New Roman" w:cs="Times New Roman"/>
        </w:rPr>
        <w:t>B</w:t>
      </w:r>
      <w:r w:rsidRPr="0024365F">
        <w:rPr>
          <w:rFonts w:ascii="Times New Roman" w:eastAsia="楷体_GB2312" w:hAnsi="Times New Roman" w:cs="Times New Roman"/>
        </w:rPr>
        <w:t>，患病基因条带为</w:t>
      </w:r>
      <w:r w:rsidRPr="0024365F">
        <w:rPr>
          <w:rFonts w:ascii="Times New Roman" w:eastAsia="楷体_GB2312" w:hAnsi="Times New Roman" w:cs="Times New Roman"/>
        </w:rPr>
        <w:t>b</w:t>
      </w:r>
      <w:r w:rsidRPr="0024365F">
        <w:rPr>
          <w:rFonts w:ascii="Times New Roman" w:eastAsia="楷体_GB2312" w:hAnsi="Times New Roman" w:cs="Times New Roman"/>
        </w:rPr>
        <w:t>，</w:t>
      </w:r>
      <w:r w:rsidRPr="0024365F">
        <w:rPr>
          <w:rFonts w:eastAsia="楷体_GB2312" w:hAnsi="宋体" w:cs="Times New Roman"/>
        </w:rPr>
        <w:t>③</w:t>
      </w:r>
      <w:r w:rsidRPr="0024365F">
        <w:rPr>
          <w:rFonts w:ascii="Times New Roman" w:eastAsia="楷体_GB2312" w:hAnsi="Times New Roman" w:cs="Times New Roman"/>
        </w:rPr>
        <w:t>号个体有两条</w:t>
      </w:r>
      <w:r w:rsidRPr="0024365F">
        <w:rPr>
          <w:rFonts w:ascii="Times New Roman" w:eastAsia="楷体_GB2312" w:hAnsi="Times New Roman" w:cs="Times New Roman"/>
        </w:rPr>
        <w:t>23</w:t>
      </w:r>
      <w:r>
        <w:rPr>
          <w:rFonts w:ascii="Times New Roman" w:eastAsia="楷体_GB2312" w:hAnsi="Times New Roman" w:cs="Times New Roman"/>
        </w:rPr>
        <w:t xml:space="preserve"> </w:t>
      </w:r>
      <w:r w:rsidRPr="0024365F">
        <w:rPr>
          <w:rFonts w:ascii="Times New Roman" w:eastAsia="楷体_GB2312" w:hAnsi="Times New Roman" w:cs="Times New Roman"/>
        </w:rPr>
        <w:t>kb</w:t>
      </w:r>
      <w:r w:rsidRPr="0024365F">
        <w:rPr>
          <w:rFonts w:ascii="Times New Roman" w:eastAsia="楷体_GB2312" w:hAnsi="Times New Roman" w:cs="Times New Roman"/>
        </w:rPr>
        <w:t>的</w:t>
      </w:r>
      <w:r w:rsidRPr="0024365F">
        <w:rPr>
          <w:rFonts w:ascii="Times New Roman" w:eastAsia="楷体_GB2312" w:hAnsi="Times New Roman" w:cs="Times New Roman"/>
        </w:rPr>
        <w:t>DNA</w:t>
      </w:r>
      <w:r w:rsidRPr="0024365F">
        <w:rPr>
          <w:rFonts w:ascii="Times New Roman" w:eastAsia="楷体_GB2312" w:hAnsi="Times New Roman" w:cs="Times New Roman"/>
        </w:rPr>
        <w:t>条带，都是异常隐性基因，记为</w:t>
      </w:r>
      <w:r w:rsidRPr="0024365F">
        <w:rPr>
          <w:rFonts w:ascii="Times New Roman" w:eastAsia="楷体_GB2312" w:hAnsi="Times New Roman" w:cs="Times New Roman"/>
        </w:rPr>
        <w:t>aa</w:t>
      </w:r>
      <w:r w:rsidRPr="0024365F">
        <w:rPr>
          <w:rFonts w:ascii="Times New Roman" w:eastAsia="楷体_GB2312" w:hAnsi="Times New Roman" w:cs="Times New Roman"/>
        </w:rPr>
        <w:t>，所以</w:t>
      </w:r>
      <w:r w:rsidRPr="0024365F">
        <w:rPr>
          <w:rFonts w:eastAsia="楷体_GB2312" w:hAnsi="宋体" w:cs="Times New Roman"/>
        </w:rPr>
        <w:t>①</w:t>
      </w:r>
      <w:r w:rsidRPr="0024365F">
        <w:rPr>
          <w:rFonts w:ascii="Times New Roman" w:eastAsia="楷体_GB2312" w:hAnsi="Times New Roman" w:cs="Times New Roman"/>
        </w:rPr>
        <w:t>和</w:t>
      </w:r>
      <w:r w:rsidRPr="0024365F">
        <w:rPr>
          <w:rFonts w:eastAsia="楷体_GB2312" w:hAnsi="宋体" w:cs="Times New Roman"/>
        </w:rPr>
        <w:t>②</w:t>
      </w:r>
      <w:r w:rsidRPr="0024365F">
        <w:rPr>
          <w:rFonts w:ascii="Times New Roman" w:eastAsia="楷体_GB2312" w:hAnsi="Times New Roman" w:cs="Times New Roman"/>
        </w:rPr>
        <w:t>都有一个</w:t>
      </w:r>
      <w:r w:rsidRPr="0024365F">
        <w:rPr>
          <w:rFonts w:ascii="Times New Roman" w:eastAsia="楷体_GB2312" w:hAnsi="Times New Roman" w:cs="Times New Roman"/>
        </w:rPr>
        <w:t>23</w:t>
      </w:r>
      <w:r>
        <w:rPr>
          <w:rFonts w:ascii="Times New Roman" w:eastAsia="楷体_GB2312" w:hAnsi="Times New Roman" w:cs="Times New Roman"/>
        </w:rPr>
        <w:t xml:space="preserve"> </w:t>
      </w:r>
      <w:r w:rsidRPr="0024365F">
        <w:rPr>
          <w:rFonts w:ascii="Times New Roman" w:eastAsia="楷体_GB2312" w:hAnsi="Times New Roman" w:cs="Times New Roman"/>
        </w:rPr>
        <w:t>kb</w:t>
      </w:r>
      <w:r w:rsidRPr="0024365F">
        <w:rPr>
          <w:rFonts w:ascii="Times New Roman" w:eastAsia="楷体_GB2312" w:hAnsi="Times New Roman" w:cs="Times New Roman"/>
        </w:rPr>
        <w:t>患病基因条带</w:t>
      </w:r>
      <w:r w:rsidRPr="0024365F">
        <w:rPr>
          <w:rFonts w:ascii="Times New Roman" w:eastAsia="楷体_GB2312" w:hAnsi="Times New Roman" w:cs="Times New Roman"/>
        </w:rPr>
        <w:t>a</w:t>
      </w:r>
      <w:r w:rsidRPr="0024365F">
        <w:rPr>
          <w:rFonts w:ascii="Times New Roman" w:eastAsia="楷体_GB2312" w:hAnsi="Times New Roman" w:cs="Times New Roman"/>
        </w:rPr>
        <w:t>，结合电泳图知，</w:t>
      </w:r>
      <w:r w:rsidRPr="0024365F">
        <w:rPr>
          <w:rFonts w:eastAsia="楷体_GB2312" w:hAnsi="宋体" w:cs="Times New Roman"/>
        </w:rPr>
        <w:t>①</w:t>
      </w:r>
      <w:r w:rsidRPr="0024365F">
        <w:rPr>
          <w:rFonts w:ascii="Times New Roman" w:eastAsia="楷体_GB2312" w:hAnsi="Times New Roman" w:cs="Times New Roman"/>
        </w:rPr>
        <w:t>号个体可以记为</w:t>
      </w:r>
      <w:r w:rsidRPr="0024365F">
        <w:rPr>
          <w:rFonts w:ascii="Times New Roman" w:eastAsia="楷体_GB2312" w:hAnsi="Times New Roman" w:cs="Times New Roman"/>
        </w:rPr>
        <w:t>aB</w:t>
      </w:r>
      <w:r w:rsidRPr="0024365F">
        <w:rPr>
          <w:rFonts w:ascii="Times New Roman" w:eastAsia="楷体_GB2312" w:hAnsi="Times New Roman" w:cs="Times New Roman"/>
        </w:rPr>
        <w:t>，</w:t>
      </w:r>
      <w:r w:rsidRPr="0024365F">
        <w:rPr>
          <w:rFonts w:eastAsia="楷体_GB2312" w:hAnsi="宋体" w:cs="Times New Roman"/>
        </w:rPr>
        <w:t>②</w:t>
      </w:r>
      <w:r w:rsidRPr="0024365F">
        <w:rPr>
          <w:rFonts w:ascii="Times New Roman" w:eastAsia="楷体_GB2312" w:hAnsi="Times New Roman" w:cs="Times New Roman"/>
        </w:rPr>
        <w:t>号个体为</w:t>
      </w:r>
      <w:r w:rsidRPr="0024365F">
        <w:rPr>
          <w:rFonts w:ascii="Times New Roman" w:eastAsia="楷体_GB2312" w:hAnsi="Times New Roman" w:cs="Times New Roman"/>
        </w:rPr>
        <w:t>Aa</w:t>
      </w:r>
      <w:r w:rsidRPr="0024365F">
        <w:rPr>
          <w:rFonts w:ascii="Times New Roman" w:eastAsia="楷体_GB2312" w:hAnsi="Times New Roman" w:cs="Times New Roman"/>
        </w:rPr>
        <w:t>，图中的</w:t>
      </w:r>
      <w:r w:rsidRPr="0024365F">
        <w:rPr>
          <w:rFonts w:eastAsia="楷体_GB2312" w:hAnsi="宋体" w:cs="Times New Roman"/>
        </w:rPr>
        <w:t>④</w:t>
      </w:r>
      <w:r w:rsidRPr="0024365F">
        <w:rPr>
          <w:rFonts w:ascii="Times New Roman" w:eastAsia="楷体_GB2312" w:hAnsi="Times New Roman" w:cs="Times New Roman"/>
        </w:rPr>
        <w:t>号</w:t>
      </w:r>
      <w:r w:rsidRPr="0024365F">
        <w:rPr>
          <w:rFonts w:ascii="Times New Roman" w:eastAsia="楷体_GB2312" w:hAnsi="Times New Roman" w:cs="Times New Roman"/>
        </w:rPr>
        <w:t>19</w:t>
      </w:r>
      <w:r>
        <w:rPr>
          <w:rFonts w:ascii="Times New Roman" w:eastAsia="楷体_GB2312" w:hAnsi="Times New Roman" w:cs="Times New Roman"/>
        </w:rPr>
        <w:t xml:space="preserve"> </w:t>
      </w:r>
      <w:r w:rsidRPr="0024365F">
        <w:rPr>
          <w:rFonts w:ascii="Times New Roman" w:eastAsia="楷体_GB2312" w:hAnsi="Times New Roman" w:cs="Times New Roman"/>
        </w:rPr>
        <w:t>kb</w:t>
      </w:r>
      <w:r w:rsidRPr="0024365F">
        <w:rPr>
          <w:rFonts w:ascii="Times New Roman" w:eastAsia="楷体_GB2312" w:hAnsi="Times New Roman" w:cs="Times New Roman"/>
        </w:rPr>
        <w:t>片段为来自</w:t>
      </w:r>
      <w:r w:rsidRPr="0024365F">
        <w:rPr>
          <w:rFonts w:eastAsia="楷体_GB2312" w:hAnsi="宋体" w:cs="Times New Roman"/>
        </w:rPr>
        <w:t>①</w:t>
      </w:r>
      <w:r w:rsidRPr="0024365F">
        <w:rPr>
          <w:rFonts w:ascii="Times New Roman" w:eastAsia="楷体_GB2312" w:hAnsi="Times New Roman" w:cs="Times New Roman"/>
        </w:rPr>
        <w:t>号的</w:t>
      </w:r>
      <w:r w:rsidRPr="0024365F">
        <w:rPr>
          <w:rFonts w:ascii="Times New Roman" w:eastAsia="楷体_GB2312" w:hAnsi="Times New Roman" w:cs="Times New Roman"/>
        </w:rPr>
        <w:t>B</w:t>
      </w:r>
      <w:r w:rsidRPr="0024365F">
        <w:rPr>
          <w:rFonts w:ascii="Times New Roman" w:eastAsia="楷体_GB2312" w:hAnsi="Times New Roman" w:cs="Times New Roman"/>
        </w:rPr>
        <w:t>，所以</w:t>
      </w:r>
      <w:r w:rsidRPr="0024365F">
        <w:rPr>
          <w:rFonts w:eastAsia="楷体_GB2312" w:hAnsi="宋体" w:cs="Times New Roman"/>
        </w:rPr>
        <w:t>④</w:t>
      </w:r>
      <w:r w:rsidRPr="0024365F">
        <w:rPr>
          <w:rFonts w:ascii="Times New Roman" w:eastAsia="楷体_GB2312" w:hAnsi="Times New Roman" w:cs="Times New Roman"/>
        </w:rPr>
        <w:t>号可能为</w:t>
      </w:r>
      <w:r w:rsidRPr="0024365F">
        <w:rPr>
          <w:rFonts w:ascii="Times New Roman" w:eastAsia="楷体_GB2312" w:hAnsi="Times New Roman" w:cs="Times New Roman"/>
        </w:rPr>
        <w:t>aB</w:t>
      </w:r>
      <w:r>
        <w:rPr>
          <w:rFonts w:ascii="Times New Roman" w:eastAsia="楷体_GB2312" w:hAnsi="Times New Roman" w:cs="Times New Roman"/>
        </w:rPr>
        <w:t>(</w:t>
      </w:r>
      <w:r w:rsidRPr="0024365F">
        <w:rPr>
          <w:rFonts w:ascii="Times New Roman" w:eastAsia="楷体_GB2312" w:hAnsi="Times New Roman" w:cs="Times New Roman"/>
        </w:rPr>
        <w:t>表现正常，有一个致病基因</w:t>
      </w:r>
      <w:r>
        <w:rPr>
          <w:rFonts w:ascii="Times New Roman" w:eastAsia="楷体_GB2312" w:hAnsi="Times New Roman" w:cs="Times New Roman"/>
        </w:rPr>
        <w:t>)</w:t>
      </w:r>
      <w:r w:rsidRPr="0024365F">
        <w:rPr>
          <w:rFonts w:ascii="Times New Roman" w:eastAsia="楷体_GB2312" w:hAnsi="Times New Roman" w:cs="Times New Roman"/>
        </w:rPr>
        <w:t>或者</w:t>
      </w:r>
      <w:r w:rsidRPr="0024365F">
        <w:rPr>
          <w:rFonts w:ascii="Times New Roman" w:eastAsia="楷体_GB2312" w:hAnsi="Times New Roman" w:cs="Times New Roman"/>
        </w:rPr>
        <w:t>AB</w:t>
      </w:r>
      <w:r>
        <w:rPr>
          <w:rFonts w:ascii="Times New Roman" w:eastAsia="楷体_GB2312" w:hAnsi="Times New Roman" w:cs="Times New Roman"/>
        </w:rPr>
        <w:t>(</w:t>
      </w:r>
      <w:r w:rsidRPr="0024365F">
        <w:rPr>
          <w:rFonts w:ascii="Times New Roman" w:eastAsia="楷体_GB2312" w:hAnsi="Times New Roman" w:cs="Times New Roman"/>
        </w:rPr>
        <w:t>表现正常，没有致病基因</w:t>
      </w:r>
      <w:r>
        <w:rPr>
          <w:rFonts w:ascii="Times New Roman" w:eastAsia="楷体_GB2312" w:hAnsi="Times New Roman" w:cs="Times New Roman"/>
        </w:rPr>
        <w:t>)</w:t>
      </w:r>
      <w:r w:rsidRPr="0024365F">
        <w:rPr>
          <w:rFonts w:ascii="Times New Roman" w:eastAsia="楷体_GB2312" w:hAnsi="Times New Roman" w:cs="Times New Roman"/>
        </w:rPr>
        <w:t>，所以</w:t>
      </w:r>
      <w:r w:rsidRPr="0024365F">
        <w:rPr>
          <w:rFonts w:eastAsia="楷体_GB2312" w:hAnsi="宋体" w:cs="Times New Roman"/>
        </w:rPr>
        <w:t>①</w:t>
      </w:r>
      <w:r w:rsidRPr="0024365F">
        <w:rPr>
          <w:rFonts w:ascii="Times New Roman" w:eastAsia="楷体_GB2312" w:hAnsi="Times New Roman" w:cs="Times New Roman"/>
        </w:rPr>
        <w:t>号和</w:t>
      </w:r>
      <w:r w:rsidRPr="0024365F">
        <w:rPr>
          <w:rFonts w:eastAsia="楷体_GB2312" w:hAnsi="宋体" w:cs="Times New Roman"/>
        </w:rPr>
        <w:t>④</w:t>
      </w:r>
      <w:r w:rsidRPr="0024365F">
        <w:rPr>
          <w:rFonts w:ascii="Times New Roman" w:eastAsia="楷体_GB2312" w:hAnsi="Times New Roman" w:cs="Times New Roman"/>
        </w:rPr>
        <w:t>号的基因型可能是不相同的，</w:t>
      </w:r>
      <w:r w:rsidRPr="0024365F">
        <w:rPr>
          <w:rFonts w:eastAsia="楷体_GB2312" w:hAnsi="宋体" w:cs="Times New Roman"/>
        </w:rPr>
        <w:t>④</w:t>
      </w:r>
      <w:r w:rsidRPr="0024365F">
        <w:rPr>
          <w:rFonts w:ascii="Times New Roman" w:eastAsia="楷体_GB2312" w:hAnsi="Times New Roman" w:cs="Times New Roman"/>
        </w:rPr>
        <w:t>号</w:t>
      </w:r>
      <w:r w:rsidRPr="0024365F">
        <w:rPr>
          <w:rFonts w:ascii="Times New Roman" w:eastAsia="楷体_GB2312" w:hAnsi="Times New Roman" w:cs="Times New Roman"/>
        </w:rPr>
        <w:t>19</w:t>
      </w:r>
      <w:r>
        <w:rPr>
          <w:rFonts w:ascii="Times New Roman" w:eastAsia="楷体_GB2312" w:hAnsi="Times New Roman" w:cs="Times New Roman"/>
        </w:rPr>
        <w:t xml:space="preserve"> </w:t>
      </w:r>
      <w:r w:rsidRPr="0024365F">
        <w:rPr>
          <w:rFonts w:ascii="Times New Roman" w:eastAsia="楷体_GB2312" w:hAnsi="Times New Roman" w:cs="Times New Roman"/>
        </w:rPr>
        <w:t>kb</w:t>
      </w:r>
      <w:r w:rsidRPr="0024365F">
        <w:rPr>
          <w:rFonts w:ascii="Times New Roman" w:eastAsia="楷体_GB2312" w:hAnsi="Times New Roman" w:cs="Times New Roman"/>
        </w:rPr>
        <w:t>片段中一定含有正常基因，</w:t>
      </w:r>
      <w:r w:rsidRPr="0024365F">
        <w:rPr>
          <w:rFonts w:eastAsia="楷体_GB2312" w:hAnsi="宋体" w:cs="Times New Roman"/>
        </w:rPr>
        <w:t>④</w:t>
      </w:r>
      <w:r w:rsidRPr="0024365F">
        <w:rPr>
          <w:rFonts w:ascii="Times New Roman" w:eastAsia="楷体_GB2312" w:hAnsi="Times New Roman" w:cs="Times New Roman"/>
        </w:rPr>
        <w:t>号个体应该表现为正常。综上所述，</w:t>
      </w:r>
      <w:r w:rsidRPr="0024365F">
        <w:rPr>
          <w:rFonts w:ascii="Times New Roman" w:eastAsia="楷体_GB2312" w:hAnsi="Times New Roman" w:cs="Times New Roman"/>
        </w:rPr>
        <w:t>D</w:t>
      </w:r>
      <w:r w:rsidRPr="0024365F">
        <w:rPr>
          <w:rFonts w:ascii="Times New Roman" w:eastAsia="楷体_GB2312" w:hAnsi="Times New Roman" w:cs="Times New Roman"/>
        </w:rPr>
        <w:t>错误。</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二、非选择题</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18</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湖北，</w:t>
      </w:r>
      <w:r w:rsidRPr="0024365F">
        <w:rPr>
          <w:rFonts w:ascii="Times New Roman" w:eastAsia="楷体_GB2312" w:hAnsi="Times New Roman" w:cs="Times New Roman"/>
        </w:rPr>
        <w:t>22</w:t>
      </w:r>
      <w:r>
        <w:rPr>
          <w:rFonts w:ascii="Times New Roman" w:eastAsia="楷体_GB2312" w:hAnsi="Times New Roman" w:cs="Times New Roman"/>
        </w:rPr>
        <w:t>)</w:t>
      </w:r>
      <w:r w:rsidRPr="0024365F">
        <w:rPr>
          <w:rFonts w:ascii="Times New Roman" w:hAnsi="Times New Roman" w:cs="Times New Roman"/>
        </w:rPr>
        <w:t>某种由单基因控制的常染色体显性遗传病</w:t>
      </w:r>
      <w:r>
        <w:rPr>
          <w:rFonts w:ascii="Times New Roman" w:hAnsi="Times New Roman" w:cs="Times New Roman"/>
        </w:rPr>
        <w:t>(</w:t>
      </w:r>
      <w:r w:rsidRPr="0024365F">
        <w:rPr>
          <w:rFonts w:ascii="Times New Roman" w:hAnsi="Times New Roman" w:cs="Times New Roman"/>
        </w:rPr>
        <w:t>S</w:t>
      </w:r>
      <w:r w:rsidRPr="0024365F">
        <w:rPr>
          <w:rFonts w:ascii="Times New Roman" w:hAnsi="Times New Roman" w:cs="Times New Roman"/>
        </w:rPr>
        <w:t>病</w:t>
      </w:r>
      <w:r>
        <w:rPr>
          <w:rFonts w:ascii="Times New Roman" w:hAnsi="Times New Roman" w:cs="Times New Roman"/>
        </w:rPr>
        <w:t>)</w:t>
      </w:r>
      <w:r w:rsidRPr="0024365F">
        <w:rPr>
          <w:rFonts w:ascii="Times New Roman" w:hAnsi="Times New Roman" w:cs="Times New Roman"/>
        </w:rPr>
        <w:t>患者表现为行走不稳</w:t>
      </w:r>
      <w:r>
        <w:rPr>
          <w:rFonts w:ascii="Times New Roman" w:hAnsi="Times New Roman" w:cs="Times New Roman"/>
        </w:rPr>
        <w:t>、</w:t>
      </w:r>
      <w:r w:rsidRPr="0024365F">
        <w:rPr>
          <w:rFonts w:ascii="Times New Roman" w:hAnsi="Times New Roman" w:cs="Times New Roman"/>
        </w:rPr>
        <w:t>眼球震颤</w:t>
      </w:r>
      <w:r>
        <w:rPr>
          <w:rFonts w:ascii="Times New Roman" w:hAnsi="Times New Roman" w:cs="Times New Roman"/>
        </w:rPr>
        <w:t>，</w:t>
      </w:r>
      <w:r w:rsidRPr="0024365F">
        <w:rPr>
          <w:rFonts w:ascii="Times New Roman" w:hAnsi="Times New Roman" w:cs="Times New Roman"/>
        </w:rPr>
        <w:t>多在成年发病</w:t>
      </w:r>
      <w:r>
        <w:rPr>
          <w:rFonts w:ascii="Times New Roman" w:hAnsi="Times New Roman" w:cs="Times New Roman"/>
        </w:rPr>
        <w:t>。</w:t>
      </w:r>
      <w:r w:rsidRPr="0024365F">
        <w:rPr>
          <w:rFonts w:ascii="Times New Roman" w:hAnsi="Times New Roman" w:cs="Times New Roman"/>
        </w:rPr>
        <w:t>甲</w:t>
      </w:r>
      <w:r>
        <w:rPr>
          <w:rFonts w:ascii="Times New Roman" w:hAnsi="Times New Roman" w:cs="Times New Roman"/>
        </w:rPr>
        <w:t>、</w:t>
      </w:r>
      <w:r w:rsidRPr="0024365F">
        <w:rPr>
          <w:rFonts w:ascii="Times New Roman" w:hAnsi="Times New Roman" w:cs="Times New Roman"/>
        </w:rPr>
        <w:t>乙两人均出现这些症状</w:t>
      </w:r>
      <w:r>
        <w:rPr>
          <w:rFonts w:ascii="Times New Roman" w:hAnsi="Times New Roman" w:cs="Times New Roman"/>
        </w:rPr>
        <w:t>。</w:t>
      </w:r>
      <w:r w:rsidRPr="0024365F">
        <w:rPr>
          <w:rFonts w:ascii="Times New Roman" w:hAnsi="Times New Roman" w:cs="Times New Roman"/>
        </w:rPr>
        <w:t>遗传咨询发现</w:t>
      </w:r>
      <w:r>
        <w:rPr>
          <w:rFonts w:ascii="Times New Roman" w:hAnsi="Times New Roman" w:cs="Times New Roman"/>
        </w:rPr>
        <w:t>，</w:t>
      </w:r>
      <w:r w:rsidRPr="0024365F">
        <w:rPr>
          <w:rFonts w:ascii="Times New Roman" w:hAnsi="Times New Roman" w:cs="Times New Roman"/>
        </w:rPr>
        <w:t>甲的家系不符合</w:t>
      </w:r>
      <w:r w:rsidRPr="0024365F">
        <w:rPr>
          <w:rFonts w:ascii="Times New Roman" w:hAnsi="Times New Roman" w:cs="Times New Roman"/>
        </w:rPr>
        <w:t>S</w:t>
      </w:r>
      <w:r w:rsidRPr="0024365F">
        <w:rPr>
          <w:rFonts w:ascii="Times New Roman" w:hAnsi="Times New Roman" w:cs="Times New Roman"/>
        </w:rPr>
        <w:t>病遗传系谱图的特征</w:t>
      </w:r>
      <w:r>
        <w:rPr>
          <w:rFonts w:ascii="Times New Roman" w:hAnsi="Times New Roman" w:cs="Times New Roman"/>
        </w:rPr>
        <w:t>，</w:t>
      </w:r>
      <w:r w:rsidRPr="0024365F">
        <w:rPr>
          <w:rFonts w:ascii="Times New Roman" w:hAnsi="Times New Roman" w:cs="Times New Roman"/>
        </w:rPr>
        <w:t>而乙的家系符合</w:t>
      </w:r>
      <w:r>
        <w:rPr>
          <w:rFonts w:ascii="Times New Roman" w:hAnsi="Times New Roman" w:cs="Times New Roman"/>
        </w:rPr>
        <w:t>。</w:t>
      </w:r>
      <w:r w:rsidRPr="0024365F">
        <w:rPr>
          <w:rFonts w:ascii="Times New Roman" w:hAnsi="Times New Roman" w:cs="Times New Roman"/>
        </w:rPr>
        <w:t>经检查确诊</w:t>
      </w:r>
      <w:r>
        <w:rPr>
          <w:rFonts w:ascii="Times New Roman" w:hAnsi="Times New Roman" w:cs="Times New Roman"/>
        </w:rPr>
        <w:t>，</w:t>
      </w:r>
      <w:r w:rsidRPr="0024365F">
        <w:rPr>
          <w:rFonts w:ascii="Times New Roman" w:hAnsi="Times New Roman" w:cs="Times New Roman"/>
        </w:rPr>
        <w:t>甲不是</w:t>
      </w:r>
      <w:r w:rsidRPr="0024365F">
        <w:rPr>
          <w:rFonts w:ascii="Times New Roman" w:hAnsi="Times New Roman" w:cs="Times New Roman"/>
        </w:rPr>
        <w:t>S</w:t>
      </w:r>
      <w:r w:rsidRPr="0024365F">
        <w:rPr>
          <w:rFonts w:ascii="Times New Roman" w:hAnsi="Times New Roman" w:cs="Times New Roman"/>
        </w:rPr>
        <w:t>病患者</w:t>
      </w:r>
      <w:r>
        <w:rPr>
          <w:rFonts w:ascii="Times New Roman" w:hAnsi="Times New Roman" w:cs="Times New Roman"/>
        </w:rPr>
        <w:t>，</w:t>
      </w:r>
      <w:r w:rsidRPr="0024365F">
        <w:rPr>
          <w:rFonts w:ascii="Times New Roman" w:hAnsi="Times New Roman" w:cs="Times New Roman"/>
        </w:rPr>
        <w:t>而乙是</w:t>
      </w:r>
      <w:r>
        <w:rPr>
          <w:rFonts w:ascii="Times New Roman" w:hAnsi="Times New Roman" w:cs="Times New Roman"/>
        </w:rPr>
        <w:t>。</w:t>
      </w:r>
      <w:r w:rsidRPr="0024365F">
        <w:rPr>
          <w:rFonts w:ascii="Times New Roman" w:hAnsi="Times New Roman" w:cs="Times New Roman"/>
        </w:rPr>
        <w:t>回答下列问题</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遗传咨询中医生初步判断甲可能不是</w:t>
      </w:r>
      <w:r w:rsidRPr="0024365F">
        <w:rPr>
          <w:rFonts w:ascii="Times New Roman" w:hAnsi="Times New Roman" w:cs="Times New Roman"/>
        </w:rPr>
        <w:t>S</w:t>
      </w:r>
      <w:r w:rsidRPr="0024365F">
        <w:rPr>
          <w:rFonts w:ascii="Times New Roman" w:hAnsi="Times New Roman" w:cs="Times New Roman"/>
        </w:rPr>
        <w:t>病患者</w:t>
      </w:r>
      <w:r>
        <w:rPr>
          <w:rFonts w:ascii="Times New Roman" w:hAnsi="Times New Roman" w:cs="Times New Roman"/>
        </w:rPr>
        <w:t>，</w:t>
      </w:r>
      <w:r w:rsidRPr="0024365F">
        <w:rPr>
          <w:rFonts w:ascii="Times New Roman" w:hAnsi="Times New Roman" w:cs="Times New Roman"/>
        </w:rPr>
        <w:t>而乙可能是该病患者</w:t>
      </w:r>
      <w:r>
        <w:rPr>
          <w:rFonts w:ascii="Times New Roman" w:hAnsi="Times New Roman" w:cs="Times New Roman"/>
        </w:rPr>
        <w:t>，</w:t>
      </w:r>
      <w:r w:rsidRPr="0024365F">
        <w:rPr>
          <w:rFonts w:ascii="Times New Roman" w:hAnsi="Times New Roman" w:cs="Times New Roman"/>
        </w:rPr>
        <w:t>主要依据是</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hAnsi="宋体" w:cs="Times New Roman"/>
        </w:rPr>
        <w:t>①</w:t>
      </w:r>
      <w:r w:rsidRPr="0024365F">
        <w:rPr>
          <w:rFonts w:ascii="Times New Roman" w:hAnsi="Times New Roman" w:cs="Times New Roman"/>
        </w:rPr>
        <w:t>血型</w:t>
      </w:r>
      <w:r>
        <w:rPr>
          <w:rFonts w:ascii="Times New Roman" w:hAnsi="Times New Roman" w:cs="Times New Roman"/>
        </w:rPr>
        <w:t xml:space="preserve">　</w:t>
      </w:r>
      <w:r w:rsidRPr="0024365F">
        <w:rPr>
          <w:rFonts w:hAnsi="宋体" w:cs="Times New Roman"/>
        </w:rPr>
        <w:t>②</w:t>
      </w:r>
      <w:r w:rsidRPr="0024365F">
        <w:rPr>
          <w:rFonts w:ascii="Times New Roman" w:hAnsi="Times New Roman" w:cs="Times New Roman"/>
        </w:rPr>
        <w:t>家族病史</w:t>
      </w:r>
      <w:r>
        <w:rPr>
          <w:rFonts w:ascii="Times New Roman" w:hAnsi="Times New Roman" w:cs="Times New Roman"/>
        </w:rPr>
        <w:t xml:space="preserve">　</w:t>
      </w:r>
      <w:r w:rsidRPr="0024365F">
        <w:rPr>
          <w:rFonts w:hAnsi="宋体" w:cs="Times New Roman"/>
        </w:rPr>
        <w:t>③</w:t>
      </w:r>
      <w:r w:rsidRPr="0024365F">
        <w:rPr>
          <w:rFonts w:ascii="Times New Roman" w:hAnsi="Times New Roman" w:cs="Times New Roman"/>
        </w:rPr>
        <w:t>B</w:t>
      </w:r>
      <w:r w:rsidRPr="0024365F">
        <w:rPr>
          <w:rFonts w:ascii="Times New Roman" w:hAnsi="Times New Roman" w:cs="Times New Roman"/>
        </w:rPr>
        <w:t>超检测结果</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8</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系谱图分析是遗传疾病诊断和优生的重要依据</w:t>
      </w:r>
      <w:r>
        <w:rPr>
          <w:rFonts w:ascii="Times New Roman" w:hAnsi="Times New Roman" w:cs="Times New Roman"/>
        </w:rPr>
        <w:t>。</w:t>
      </w:r>
      <w:r w:rsidRPr="0024365F">
        <w:rPr>
          <w:rFonts w:ascii="Times New Roman" w:hAnsi="Times New Roman" w:cs="Times New Roman"/>
        </w:rPr>
        <w:t>下列单基因遗传病系谱图中</w:t>
      </w:r>
      <w:r>
        <w:rPr>
          <w:rFonts w:ascii="Times New Roman" w:hAnsi="Times New Roman" w:cs="Times New Roman"/>
        </w:rPr>
        <w:t>，</w:t>
      </w:r>
      <w:r w:rsidRPr="0024365F">
        <w:rPr>
          <w:rFonts w:ascii="Times New Roman" w:hAnsi="Times New Roman" w:cs="Times New Roman"/>
        </w:rPr>
        <w:t>一定不属于</w:t>
      </w:r>
      <w:r w:rsidRPr="0024365F">
        <w:rPr>
          <w:rFonts w:ascii="Times New Roman" w:hAnsi="Times New Roman" w:cs="Times New Roman"/>
        </w:rPr>
        <w:t>S</w:t>
      </w:r>
      <w:r w:rsidRPr="0024365F">
        <w:rPr>
          <w:rFonts w:ascii="Times New Roman" w:hAnsi="Times New Roman" w:cs="Times New Roman"/>
        </w:rPr>
        <w:t>病的是</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判断理由是</w:t>
      </w:r>
      <w:r w:rsidRPr="0024365F">
        <w:rPr>
          <w:rFonts w:ascii="Times New Roman" w:hAnsi="Times New Roman" w:cs="Times New Roman"/>
        </w:rPr>
        <w:t>_____</w:t>
      </w:r>
      <w:r>
        <w:rPr>
          <w:rFonts w:ascii="Times New Roman" w:hAnsi="Times New Roman" w:cs="Times New Roman"/>
        </w:rPr>
        <w:t>_________________________</w:t>
      </w:r>
      <w:r w:rsidRPr="0024365F">
        <w:rPr>
          <w:rFonts w:ascii="Times New Roman" w:hAnsi="Times New Roman" w:cs="Times New Roman"/>
        </w:rPr>
        <w:t>___</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一定属于常染色体显性遗传病的系谱图是</w:t>
      </w:r>
      <w:r w:rsidRPr="0024365F">
        <w:rPr>
          <w:rFonts w:ascii="Times New Roman" w:hAnsi="Times New Roman" w:cs="Times New Roman"/>
        </w:rPr>
        <w:t>______</w:t>
      </w:r>
      <w:r>
        <w:rPr>
          <w:rFonts w:ascii="Times New Roman" w:hAnsi="Times New Roman" w:cs="Times New Roman"/>
        </w:rPr>
        <w:t>(</w:t>
      </w:r>
      <w:r w:rsidRPr="0024365F">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word\\9-135.TIF"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word\\9-135.TIF"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word\\9-135.TIF"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50" type="#_x0000_t75" style="width:223.95pt;height:92.3pt">
            <v:imagedata r:id="rId48" r:href="rId49"/>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word\\9-136.TIF"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word\\9-136.TIF"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w:instrText>
      </w:r>
      <w:r w:rsidR="00272F16">
        <w:rPr>
          <w:rFonts w:ascii="Times New Roman" w:hAnsi="Times New Roman" w:cs="Times New Roman" w:hint="eastAsia"/>
        </w:rPr>
        <w:instrText>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word\\9-136.TIF"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51" type="#_x0000_t75" style="width:84.8pt;height:66.7pt">
            <v:imagedata r:id="rId50" r:href="rId51"/>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6</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提取患者乙及其亲属的</w:t>
      </w:r>
      <w:r w:rsidRPr="0024365F">
        <w:rPr>
          <w:rFonts w:ascii="Times New Roman" w:hAnsi="Times New Roman" w:cs="Times New Roman"/>
        </w:rPr>
        <w:t>DNA</w:t>
      </w:r>
      <w:r>
        <w:rPr>
          <w:rFonts w:ascii="Times New Roman" w:hAnsi="Times New Roman" w:cs="Times New Roman"/>
        </w:rPr>
        <w:t>，</w:t>
      </w:r>
      <w:r w:rsidRPr="0024365F">
        <w:rPr>
          <w:rFonts w:ascii="Times New Roman" w:hAnsi="Times New Roman" w:cs="Times New Roman"/>
        </w:rPr>
        <w:t>对该病相关基因进行检测</w:t>
      </w:r>
      <w:r>
        <w:rPr>
          <w:rFonts w:ascii="Times New Roman" w:hAnsi="Times New Roman" w:cs="Times New Roman"/>
        </w:rPr>
        <w:t>，</w:t>
      </w:r>
      <w:r w:rsidRPr="0024365F">
        <w:rPr>
          <w:rFonts w:ascii="Times New Roman" w:hAnsi="Times New Roman" w:cs="Times New Roman"/>
        </w:rPr>
        <w:t>电泳结果如图</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是乙</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4</w:t>
      </w:r>
      <w:r w:rsidRPr="0024365F">
        <w:rPr>
          <w:rFonts w:ascii="Times New Roman" w:hAnsi="Times New Roman" w:cs="Times New Roman"/>
        </w:rPr>
        <w:t>均为乙的亲属</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根据该电泳图</w:t>
      </w:r>
      <w:r w:rsidRPr="0024365F">
        <w:rPr>
          <w:rFonts w:ascii="Times New Roman" w:hAnsi="Times New Roman" w:cs="Times New Roman"/>
        </w:rPr>
        <w:t>________</w:t>
      </w:r>
      <w:r>
        <w:rPr>
          <w:rFonts w:ascii="Times New Roman" w:hAnsi="Times New Roman" w:cs="Times New Roman"/>
        </w:rPr>
        <w:t>(</w:t>
      </w:r>
      <w:r w:rsidRPr="0024365F">
        <w:rPr>
          <w:rFonts w:ascii="Times New Roman" w:hAnsi="Times New Roman" w:cs="Times New Roman"/>
        </w:rPr>
        <w:t>填</w:t>
      </w:r>
      <w:r w:rsidRPr="0024365F">
        <w:rPr>
          <w:rFonts w:hAnsi="宋体" w:cs="Times New Roman"/>
        </w:rPr>
        <w:t>“</w:t>
      </w:r>
      <w:r w:rsidRPr="0024365F">
        <w:rPr>
          <w:rFonts w:ascii="Times New Roman" w:hAnsi="Times New Roman" w:cs="Times New Roman"/>
        </w:rPr>
        <w:t>能</w:t>
      </w:r>
      <w:r w:rsidRPr="0024365F">
        <w:rPr>
          <w:rFonts w:hAnsi="宋体" w:cs="Times New Roman"/>
        </w:rPr>
        <w:t>”</w:t>
      </w:r>
      <w:r w:rsidRPr="0024365F">
        <w:rPr>
          <w:rFonts w:ascii="Times New Roman" w:hAnsi="Times New Roman" w:cs="Times New Roman"/>
        </w:rPr>
        <w:t>或</w:t>
      </w:r>
      <w:r w:rsidRPr="0024365F">
        <w:rPr>
          <w:rFonts w:hAnsi="宋体" w:cs="Times New Roman"/>
        </w:rPr>
        <w:t>“</w:t>
      </w:r>
      <w:r w:rsidRPr="0024365F">
        <w:rPr>
          <w:rFonts w:ascii="Times New Roman" w:hAnsi="Times New Roman" w:cs="Times New Roman"/>
        </w:rPr>
        <w:t>不能</w:t>
      </w:r>
      <w:r w:rsidRPr="0024365F">
        <w:rPr>
          <w:rFonts w:hAnsi="宋体" w:cs="Times New Roman"/>
        </w:rPr>
        <w:t>”</w:t>
      </w:r>
      <w:r>
        <w:rPr>
          <w:rFonts w:ascii="Times New Roman" w:hAnsi="Times New Roman" w:cs="Times New Roman"/>
        </w:rPr>
        <w:t>)</w:t>
      </w:r>
      <w:r w:rsidRPr="0024365F">
        <w:rPr>
          <w:rFonts w:ascii="Times New Roman" w:hAnsi="Times New Roman" w:cs="Times New Roman"/>
        </w:rPr>
        <w:t>确定</w:t>
      </w:r>
      <w:r w:rsidRPr="0024365F">
        <w:rPr>
          <w:rFonts w:ascii="Times New Roman" w:hAnsi="Times New Roman" w:cs="Times New Roman"/>
        </w:rPr>
        <w:t>2</w:t>
      </w:r>
      <w:r w:rsidRPr="0024365F">
        <w:rPr>
          <w:rFonts w:ascii="Times New Roman" w:hAnsi="Times New Roman" w:cs="Times New Roman"/>
        </w:rPr>
        <w:t>号和</w:t>
      </w:r>
      <w:r w:rsidRPr="0024365F">
        <w:rPr>
          <w:rFonts w:ascii="Times New Roman" w:hAnsi="Times New Roman" w:cs="Times New Roman"/>
        </w:rPr>
        <w:t>4</w:t>
      </w:r>
      <w:r w:rsidRPr="0024365F">
        <w:rPr>
          <w:rFonts w:ascii="Times New Roman" w:hAnsi="Times New Roman" w:cs="Times New Roman"/>
        </w:rPr>
        <w:t>号个体携带了致病基因</w:t>
      </w:r>
      <w:r>
        <w:rPr>
          <w:rFonts w:ascii="Times New Roman" w:hAnsi="Times New Roman" w:cs="Times New Roman"/>
        </w:rPr>
        <w:t>，</w:t>
      </w:r>
      <w:r w:rsidRPr="0024365F">
        <w:rPr>
          <w:rFonts w:ascii="Times New Roman" w:hAnsi="Times New Roman" w:cs="Times New Roman"/>
        </w:rPr>
        <w:t>理由是</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w:t>
      </w:r>
      <w:r w:rsidRPr="0024365F">
        <w:rPr>
          <w:rFonts w:hAnsi="宋体" w:cs="Times New Roman"/>
        </w:rPr>
        <w:t>“</w:t>
      </w:r>
      <w:r w:rsidRPr="0024365F">
        <w:rPr>
          <w:rFonts w:ascii="Times New Roman" w:hAnsi="Times New Roman" w:cs="Times New Roman"/>
        </w:rPr>
        <w:t>健康中国</w:t>
      </w:r>
      <w:r w:rsidRPr="0024365F">
        <w:rPr>
          <w:rFonts w:ascii="Times New Roman" w:hAnsi="Times New Roman" w:cs="Times New Roman"/>
        </w:rPr>
        <w:t>2030</w:t>
      </w:r>
      <w:r w:rsidRPr="0024365F">
        <w:rPr>
          <w:rFonts w:hAnsi="宋体" w:cs="Times New Roman"/>
        </w:rPr>
        <w:t>”</w:t>
      </w:r>
      <w:r w:rsidRPr="0024365F">
        <w:rPr>
          <w:rFonts w:ascii="Times New Roman" w:hAnsi="Times New Roman" w:cs="Times New Roman"/>
        </w:rPr>
        <w:t>规划纲要》指出</w:t>
      </w:r>
      <w:r>
        <w:rPr>
          <w:rFonts w:ascii="Times New Roman" w:hAnsi="Times New Roman" w:cs="Times New Roman"/>
        </w:rPr>
        <w:t>，</w:t>
      </w:r>
      <w:r w:rsidRPr="0024365F">
        <w:rPr>
          <w:rFonts w:ascii="Times New Roman" w:hAnsi="Times New Roman" w:cs="Times New Roman"/>
        </w:rPr>
        <w:t>孕前干预是出生缺陷防治体系的重要环节</w:t>
      </w:r>
      <w:r>
        <w:rPr>
          <w:rFonts w:ascii="Times New Roman" w:hAnsi="Times New Roman" w:cs="Times New Roman"/>
        </w:rPr>
        <w:t>。</w:t>
      </w:r>
      <w:r w:rsidRPr="0024365F">
        <w:rPr>
          <w:rFonts w:ascii="Times New Roman" w:hAnsi="Times New Roman" w:cs="Times New Roman"/>
        </w:rPr>
        <w:t>单基因控制的常染色体显性遗传病患者也有可能产生不含致病基因的健康配子</w:t>
      </w:r>
      <w:r>
        <w:rPr>
          <w:rFonts w:ascii="Times New Roman" w:hAnsi="Times New Roman" w:cs="Times New Roman"/>
        </w:rPr>
        <w:t>，</w:t>
      </w:r>
      <w:r w:rsidRPr="0024365F">
        <w:rPr>
          <w:rFonts w:ascii="Times New Roman" w:hAnsi="Times New Roman" w:cs="Times New Roman"/>
        </w:rPr>
        <w:t>再通过基因诊断和试管婴儿等技术</w:t>
      </w:r>
      <w:r>
        <w:rPr>
          <w:rFonts w:ascii="Times New Roman" w:hAnsi="Times New Roman" w:cs="Times New Roman"/>
        </w:rPr>
        <w:t>，</w:t>
      </w:r>
      <w:r w:rsidRPr="0024365F">
        <w:rPr>
          <w:rFonts w:ascii="Times New Roman" w:hAnsi="Times New Roman" w:cs="Times New Roman"/>
        </w:rPr>
        <w:t>生育健康小孩</w:t>
      </w:r>
      <w:r>
        <w:rPr>
          <w:rFonts w:ascii="Times New Roman" w:hAnsi="Times New Roman" w:cs="Times New Roman"/>
        </w:rPr>
        <w:t>。</w:t>
      </w:r>
      <w:r w:rsidRPr="0024365F">
        <w:rPr>
          <w:rFonts w:ascii="Times New Roman" w:hAnsi="Times New Roman" w:cs="Times New Roman"/>
        </w:rPr>
        <w:t>该类型疾病女性患者有可能产生不含致病基因的卵细胞</w:t>
      </w:r>
      <w:r>
        <w:rPr>
          <w:rFonts w:ascii="Times New Roman" w:hAnsi="Times New Roman" w:cs="Times New Roman"/>
        </w:rPr>
        <w:t>，</w:t>
      </w:r>
      <w:r w:rsidRPr="0024365F">
        <w:rPr>
          <w:rFonts w:ascii="Times New Roman" w:hAnsi="Times New Roman" w:cs="Times New Roman"/>
        </w:rPr>
        <w:t>请从减数分裂的角度分析</w:t>
      </w:r>
      <w:r>
        <w:rPr>
          <w:rFonts w:ascii="Times New Roman" w:hAnsi="Times New Roman" w:cs="Times New Roman"/>
        </w:rPr>
        <w:t>，</w:t>
      </w:r>
      <w:r w:rsidRPr="0024365F">
        <w:rPr>
          <w:rFonts w:ascii="Times New Roman" w:hAnsi="Times New Roman" w:cs="Times New Roman"/>
        </w:rPr>
        <w:t>其原因是</w:t>
      </w:r>
      <w:r w:rsidRPr="0024365F">
        <w:rPr>
          <w:rFonts w:ascii="Times New Roman" w:hAnsi="Times New Roman" w:cs="Times New Roman"/>
        </w:rPr>
        <w:t>_______________________________________</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hAnsi="宋体" w:cs="Times New Roman"/>
        </w:rPr>
        <w:t>②</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hAnsi="宋体" w:cs="Times New Roman"/>
        </w:rPr>
        <w:t>③</w:t>
      </w:r>
      <w:r>
        <w:rPr>
          <w:rFonts w:ascii="Times New Roman" w:hAnsi="Times New Roman" w:cs="Times New Roman"/>
        </w:rPr>
        <w:t xml:space="preserve">　</w:t>
      </w:r>
      <w:r w:rsidRPr="0024365F">
        <w:rPr>
          <w:rFonts w:ascii="Times New Roman" w:hAnsi="Times New Roman" w:cs="Times New Roman"/>
        </w:rPr>
        <w:t>系谱图</w:t>
      </w:r>
      <w:r w:rsidRPr="0024365F">
        <w:rPr>
          <w:rFonts w:hAnsi="宋体" w:cs="Times New Roman"/>
        </w:rPr>
        <w:t>③</w:t>
      </w:r>
      <w:r w:rsidRPr="0024365F">
        <w:rPr>
          <w:rFonts w:ascii="Times New Roman" w:hAnsi="Times New Roman" w:cs="Times New Roman"/>
        </w:rPr>
        <w:t>中</w:t>
      </w:r>
      <w:r w:rsidRPr="0024365F">
        <w:rPr>
          <w:rFonts w:hAnsi="宋体" w:cs="Times New Roman"/>
        </w:rPr>
        <w:t>Ⅰ</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hAnsi="宋体" w:cs="Times New Roman"/>
        </w:rPr>
        <w:t>Ⅰ</w:t>
      </w:r>
      <w:r>
        <w:rPr>
          <w:rFonts w:ascii="Times New Roman" w:hAnsi="Times New Roman" w:cs="Times New Roman"/>
        </w:rPr>
        <w:t>－</w:t>
      </w:r>
      <w:r w:rsidRPr="0024365F">
        <w:rPr>
          <w:rFonts w:ascii="Times New Roman" w:hAnsi="Times New Roman" w:cs="Times New Roman"/>
        </w:rPr>
        <w:t>2</w:t>
      </w:r>
      <w:r w:rsidRPr="0024365F">
        <w:rPr>
          <w:rFonts w:ascii="Times New Roman" w:hAnsi="Times New Roman" w:cs="Times New Roman"/>
        </w:rPr>
        <w:t>不患病</w:t>
      </w:r>
      <w:r>
        <w:rPr>
          <w:rFonts w:ascii="Times New Roman" w:hAnsi="Times New Roman" w:cs="Times New Roman"/>
        </w:rPr>
        <w:t>，</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3</w:t>
      </w:r>
      <w:r w:rsidRPr="0024365F">
        <w:rPr>
          <w:rFonts w:ascii="Times New Roman" w:hAnsi="Times New Roman" w:cs="Times New Roman"/>
        </w:rPr>
        <w:t>患病</w:t>
      </w:r>
      <w:r>
        <w:rPr>
          <w:rFonts w:ascii="Times New Roman" w:hAnsi="Times New Roman" w:cs="Times New Roman"/>
        </w:rPr>
        <w:t>，</w:t>
      </w:r>
      <w:r w:rsidRPr="0024365F">
        <w:rPr>
          <w:rFonts w:ascii="Times New Roman" w:hAnsi="Times New Roman" w:cs="Times New Roman"/>
        </w:rPr>
        <w:t>说明该病为隐性遗传病</w:t>
      </w:r>
      <w:r>
        <w:rPr>
          <w:rFonts w:ascii="Times New Roman" w:hAnsi="Times New Roman" w:cs="Times New Roman"/>
        </w:rPr>
        <w:t>，</w:t>
      </w:r>
      <w:r w:rsidRPr="0024365F">
        <w:rPr>
          <w:rFonts w:ascii="Times New Roman" w:hAnsi="Times New Roman" w:cs="Times New Roman"/>
        </w:rPr>
        <w:t>一定不属于</w:t>
      </w:r>
      <w:r w:rsidRPr="0024365F">
        <w:rPr>
          <w:rFonts w:ascii="Times New Roman" w:hAnsi="Times New Roman" w:cs="Times New Roman"/>
        </w:rPr>
        <w:t>S</w:t>
      </w:r>
      <w:r w:rsidRPr="0024365F">
        <w:rPr>
          <w:rFonts w:ascii="Times New Roman" w:hAnsi="Times New Roman" w:cs="Times New Roman"/>
        </w:rPr>
        <w:t>病</w:t>
      </w:r>
      <w:r>
        <w:rPr>
          <w:rFonts w:ascii="Times New Roman" w:hAnsi="Times New Roman" w:cs="Times New Roman"/>
        </w:rPr>
        <w:t xml:space="preserve">　</w:t>
      </w:r>
      <w:r w:rsidRPr="0024365F">
        <w:rPr>
          <w:rFonts w:hAnsi="宋体" w:cs="Times New Roman"/>
        </w:rPr>
        <w:t>①②</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不能</w:t>
      </w:r>
      <w:r>
        <w:rPr>
          <w:rFonts w:ascii="Times New Roman" w:hAnsi="Times New Roman" w:cs="Times New Roman"/>
        </w:rPr>
        <w:t xml:space="preserve">　</w:t>
      </w:r>
      <w:r w:rsidRPr="0024365F">
        <w:rPr>
          <w:rFonts w:ascii="Times New Roman" w:hAnsi="Times New Roman" w:cs="Times New Roman"/>
        </w:rPr>
        <w:t>乙为常染色体显性遗传病患者</w:t>
      </w:r>
      <w:r>
        <w:rPr>
          <w:rFonts w:ascii="Times New Roman" w:hAnsi="Times New Roman" w:cs="Times New Roman"/>
        </w:rPr>
        <w:t>，</w:t>
      </w:r>
      <w:r w:rsidRPr="0024365F">
        <w:rPr>
          <w:rFonts w:ascii="Times New Roman" w:hAnsi="Times New Roman" w:cs="Times New Roman"/>
        </w:rPr>
        <w:t>由电泳图可知</w:t>
      </w:r>
      <w:r>
        <w:rPr>
          <w:rFonts w:ascii="Times New Roman" w:hAnsi="Times New Roman" w:cs="Times New Roman"/>
        </w:rPr>
        <w:t>，</w:t>
      </w:r>
      <w:r w:rsidRPr="0024365F">
        <w:rPr>
          <w:rFonts w:ascii="Times New Roman" w:hAnsi="Times New Roman" w:cs="Times New Roman"/>
        </w:rPr>
        <w:t>乙</w:t>
      </w:r>
      <w:r>
        <w:rPr>
          <w:rFonts w:ascii="Times New Roman" w:hAnsi="Times New Roman" w:cs="Times New Roman"/>
        </w:rPr>
        <w:t>(</w:t>
      </w:r>
      <w:r w:rsidRPr="0024365F">
        <w:rPr>
          <w:rFonts w:ascii="Times New Roman" w:hAnsi="Times New Roman" w:cs="Times New Roman"/>
        </w:rPr>
        <w:t>1</w:t>
      </w:r>
      <w:r w:rsidRPr="0024365F">
        <w:rPr>
          <w:rFonts w:ascii="Times New Roman" w:hAnsi="Times New Roman" w:cs="Times New Roman"/>
        </w:rPr>
        <w:t>号个体</w:t>
      </w:r>
      <w:r>
        <w:rPr>
          <w:rFonts w:ascii="Times New Roman" w:hAnsi="Times New Roman" w:cs="Times New Roman"/>
        </w:rPr>
        <w:t>)</w:t>
      </w:r>
      <w:r w:rsidRPr="0024365F">
        <w:rPr>
          <w:rFonts w:ascii="Times New Roman" w:hAnsi="Times New Roman" w:cs="Times New Roman"/>
        </w:rPr>
        <w:t>为杂合子</w:t>
      </w:r>
      <w:r>
        <w:rPr>
          <w:rFonts w:ascii="Times New Roman" w:hAnsi="Times New Roman" w:cs="Times New Roman"/>
        </w:rPr>
        <w:t>，</w:t>
      </w:r>
      <w:r w:rsidRPr="0024365F">
        <w:rPr>
          <w:rFonts w:ascii="Times New Roman" w:hAnsi="Times New Roman" w:cs="Times New Roman"/>
        </w:rPr>
        <w:t>但无法推断哪条条带是致病基因</w:t>
      </w:r>
      <w:r>
        <w:rPr>
          <w:rFonts w:ascii="Times New Roman" w:hAnsi="Times New Roman" w:cs="Times New Roman"/>
        </w:rPr>
        <w:t>，</w:t>
      </w:r>
      <w:r w:rsidRPr="0024365F">
        <w:rPr>
          <w:rFonts w:ascii="Times New Roman" w:hAnsi="Times New Roman" w:cs="Times New Roman"/>
        </w:rPr>
        <w:t>哪条条带是正常基因</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该类型疾病女性患者若为杂含子</w:t>
      </w:r>
      <w:r>
        <w:rPr>
          <w:rFonts w:ascii="Times New Roman" w:hAnsi="Times New Roman" w:cs="Times New Roman"/>
        </w:rPr>
        <w:t>，</w:t>
      </w:r>
      <w:r w:rsidRPr="0024365F">
        <w:rPr>
          <w:rFonts w:ascii="Times New Roman" w:hAnsi="Times New Roman" w:cs="Times New Roman"/>
        </w:rPr>
        <w:t>则致病基因和正常基因随减数第一次分裂时同源染色体的分离而分开</w:t>
      </w:r>
      <w:r>
        <w:rPr>
          <w:rFonts w:ascii="Times New Roman" w:hAnsi="Times New Roman" w:cs="Times New Roman"/>
        </w:rPr>
        <w:t>，</w:t>
      </w:r>
      <w:r w:rsidRPr="0024365F">
        <w:rPr>
          <w:rFonts w:ascii="Times New Roman" w:hAnsi="Times New Roman" w:cs="Times New Roman"/>
        </w:rPr>
        <w:t>可产生不含致病基因的卵细胞</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S</w:t>
      </w:r>
      <w:r w:rsidRPr="0024365F">
        <w:rPr>
          <w:rFonts w:ascii="Times New Roman" w:eastAsia="楷体_GB2312" w:hAnsi="Times New Roman" w:cs="Times New Roman"/>
        </w:rPr>
        <w:t>病为常染色体显性遗传病，不能通过血型进行检测，</w:t>
      </w:r>
      <w:r w:rsidRPr="0024365F">
        <w:rPr>
          <w:rFonts w:eastAsia="楷体_GB2312" w:hAnsi="宋体" w:cs="Times New Roman"/>
        </w:rPr>
        <w:t>①</w:t>
      </w:r>
      <w:r w:rsidRPr="0024365F">
        <w:rPr>
          <w:rFonts w:ascii="Times New Roman" w:eastAsia="楷体_GB2312" w:hAnsi="Times New Roman" w:cs="Times New Roman"/>
        </w:rPr>
        <w:t>错误；</w:t>
      </w:r>
      <w:r w:rsidRPr="0024365F">
        <w:rPr>
          <w:rFonts w:ascii="Times New Roman" w:eastAsia="楷体_GB2312" w:hAnsi="Times New Roman" w:cs="Times New Roman"/>
        </w:rPr>
        <w:t>S</w:t>
      </w:r>
      <w:r w:rsidRPr="0024365F">
        <w:rPr>
          <w:rFonts w:ascii="Times New Roman" w:eastAsia="楷体_GB2312" w:hAnsi="Times New Roman" w:cs="Times New Roman"/>
        </w:rPr>
        <w:t>病为常染色体显性遗传病，其家族患者多，多代连续遗传，可通过遗传咨询进行初步诊断，</w:t>
      </w:r>
      <w:r w:rsidRPr="0024365F">
        <w:rPr>
          <w:rFonts w:eastAsia="楷体_GB2312" w:hAnsi="宋体" w:cs="Times New Roman"/>
        </w:rPr>
        <w:t>②</w:t>
      </w:r>
      <w:r w:rsidRPr="0024365F">
        <w:rPr>
          <w:rFonts w:ascii="Times New Roman" w:eastAsia="楷体_GB2312" w:hAnsi="Times New Roman" w:cs="Times New Roman"/>
        </w:rPr>
        <w:t>正确；</w:t>
      </w:r>
      <w:r w:rsidRPr="0024365F">
        <w:rPr>
          <w:rFonts w:ascii="Times New Roman" w:eastAsia="楷体_GB2312" w:hAnsi="Times New Roman" w:cs="Times New Roman"/>
        </w:rPr>
        <w:t>B</w:t>
      </w:r>
      <w:r w:rsidRPr="0024365F">
        <w:rPr>
          <w:rFonts w:ascii="Times New Roman" w:eastAsia="楷体_GB2312" w:hAnsi="Times New Roman" w:cs="Times New Roman"/>
        </w:rPr>
        <w:t>超不能用于检测单基因遗传病，</w:t>
      </w:r>
      <w:r w:rsidRPr="0024365F">
        <w:rPr>
          <w:rFonts w:eastAsia="楷体_GB2312" w:hAnsi="宋体" w:cs="Times New Roman"/>
        </w:rPr>
        <w:t>③</w:t>
      </w:r>
      <w:r w:rsidRPr="0024365F">
        <w:rPr>
          <w:rFonts w:ascii="Times New Roman" w:eastAsia="楷体_GB2312" w:hAnsi="Times New Roman" w:cs="Times New Roman"/>
        </w:rPr>
        <w:t>错误。</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系谱图</w:t>
      </w:r>
      <w:r w:rsidRPr="0024365F">
        <w:rPr>
          <w:rFonts w:eastAsia="楷体_GB2312" w:hAnsi="宋体" w:cs="Times New Roman"/>
        </w:rPr>
        <w:t>①</w:t>
      </w:r>
      <w:r w:rsidRPr="0024365F">
        <w:rPr>
          <w:rFonts w:ascii="Times New Roman" w:eastAsia="楷体_GB2312" w:hAnsi="Times New Roman" w:cs="Times New Roman"/>
        </w:rPr>
        <w:t>中</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患病，</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不患病，说明该病为显性遗传病，</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的母亲</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不患病，说明该病为常染色体显性遗传病；系谱图</w:t>
      </w:r>
      <w:r w:rsidRPr="0024365F">
        <w:rPr>
          <w:rFonts w:eastAsia="楷体_GB2312" w:hAnsi="宋体" w:cs="Times New Roman"/>
        </w:rPr>
        <w:t>②</w:t>
      </w:r>
      <w:r w:rsidRPr="0024365F">
        <w:rPr>
          <w:rFonts w:ascii="Times New Roman" w:eastAsia="楷体_GB2312" w:hAnsi="Times New Roman" w:cs="Times New Roman"/>
        </w:rPr>
        <w:t>中</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患病，</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不患病，说明该病为显性遗传病，</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的女儿</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不患病，说明该病为常染色体显性遗传病；系谱图</w:t>
      </w:r>
      <w:r w:rsidRPr="0024365F">
        <w:rPr>
          <w:rFonts w:eastAsia="楷体_GB2312" w:hAnsi="宋体" w:cs="Times New Roman"/>
        </w:rPr>
        <w:t>③</w:t>
      </w:r>
      <w:r w:rsidRPr="0024365F">
        <w:rPr>
          <w:rFonts w:ascii="Times New Roman" w:eastAsia="楷体_GB2312" w:hAnsi="Times New Roman" w:cs="Times New Roman"/>
        </w:rPr>
        <w:t>中</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不患该病，</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患病，说明该病为隐性遗传病，一定不属于</w:t>
      </w:r>
      <w:r w:rsidRPr="0024365F">
        <w:rPr>
          <w:rFonts w:ascii="Times New Roman" w:eastAsia="楷体_GB2312" w:hAnsi="Times New Roman" w:cs="Times New Roman"/>
        </w:rPr>
        <w:t>S</w:t>
      </w:r>
      <w:r w:rsidRPr="0024365F">
        <w:rPr>
          <w:rFonts w:ascii="Times New Roman" w:eastAsia="楷体_GB2312" w:hAnsi="Times New Roman" w:cs="Times New Roman"/>
        </w:rPr>
        <w:t>病；系谱图</w:t>
      </w:r>
      <w:r w:rsidRPr="0024365F">
        <w:rPr>
          <w:rFonts w:eastAsia="楷体_GB2312" w:hAnsi="宋体" w:cs="Times New Roman"/>
        </w:rPr>
        <w:t>④</w:t>
      </w:r>
      <w:r w:rsidRPr="0024365F">
        <w:rPr>
          <w:rFonts w:ascii="Times New Roman" w:eastAsia="楷体_GB2312" w:hAnsi="Times New Roman" w:cs="Times New Roman"/>
        </w:rPr>
        <w:t>中</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的女儿</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不患病，排除伴</w:t>
      </w:r>
      <w:r w:rsidRPr="0024365F">
        <w:rPr>
          <w:rFonts w:ascii="Times New Roman" w:eastAsia="楷体_GB2312" w:hAnsi="Times New Roman" w:cs="Times New Roman"/>
        </w:rPr>
        <w:t>X</w:t>
      </w:r>
      <w:r w:rsidRPr="0024365F">
        <w:rPr>
          <w:rFonts w:ascii="Times New Roman" w:eastAsia="楷体_GB2312" w:hAnsi="Times New Roman" w:cs="Times New Roman"/>
        </w:rPr>
        <w:t>染色体显性遗传病，但无法判断其是否为常染色体显性遗传病；综上所述，一定不属于</w:t>
      </w:r>
      <w:r w:rsidRPr="0024365F">
        <w:rPr>
          <w:rFonts w:ascii="Times New Roman" w:eastAsia="楷体_GB2312" w:hAnsi="Times New Roman" w:cs="Times New Roman"/>
        </w:rPr>
        <w:t>S</w:t>
      </w:r>
      <w:r w:rsidRPr="0024365F">
        <w:rPr>
          <w:rFonts w:ascii="Times New Roman" w:eastAsia="楷体_GB2312" w:hAnsi="Times New Roman" w:cs="Times New Roman"/>
        </w:rPr>
        <w:t>病的系谱图是</w:t>
      </w:r>
      <w:r w:rsidRPr="0024365F">
        <w:rPr>
          <w:rFonts w:eastAsia="楷体_GB2312" w:hAnsi="宋体" w:cs="Times New Roman"/>
        </w:rPr>
        <w:t>③</w:t>
      </w:r>
      <w:r w:rsidRPr="0024365F">
        <w:rPr>
          <w:rFonts w:ascii="Times New Roman" w:eastAsia="楷体_GB2312" w:hAnsi="Times New Roman" w:cs="Times New Roman"/>
        </w:rPr>
        <w:t>；一定属于常染色体显性遗传病的系谱图是</w:t>
      </w:r>
      <w:r w:rsidRPr="0024365F">
        <w:rPr>
          <w:rFonts w:eastAsia="楷体_GB2312" w:hAnsi="宋体" w:cs="Times New Roman"/>
        </w:rPr>
        <w:t>①②</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乙为</w:t>
      </w:r>
      <w:r w:rsidRPr="0024365F">
        <w:rPr>
          <w:rFonts w:ascii="Times New Roman" w:eastAsia="楷体_GB2312" w:hAnsi="Times New Roman" w:cs="Times New Roman"/>
        </w:rPr>
        <w:t>S</w:t>
      </w:r>
      <w:r w:rsidRPr="0024365F">
        <w:rPr>
          <w:rFonts w:ascii="Times New Roman" w:eastAsia="楷体_GB2312" w:hAnsi="Times New Roman" w:cs="Times New Roman"/>
        </w:rPr>
        <w:t>病</w:t>
      </w:r>
      <w:r>
        <w:rPr>
          <w:rFonts w:ascii="Times New Roman" w:eastAsia="楷体_GB2312" w:hAnsi="Times New Roman" w:cs="Times New Roman"/>
        </w:rPr>
        <w:t>(</w:t>
      </w:r>
      <w:r w:rsidRPr="0024365F">
        <w:rPr>
          <w:rFonts w:ascii="Times New Roman" w:eastAsia="楷体_GB2312" w:hAnsi="Times New Roman" w:cs="Times New Roman"/>
        </w:rPr>
        <w:t>常染色体显性遗传病</w:t>
      </w:r>
      <w:r>
        <w:rPr>
          <w:rFonts w:ascii="Times New Roman" w:eastAsia="楷体_GB2312" w:hAnsi="Times New Roman" w:cs="Times New Roman"/>
        </w:rPr>
        <w:t>)</w:t>
      </w:r>
      <w:r w:rsidRPr="0024365F">
        <w:rPr>
          <w:rFonts w:ascii="Times New Roman" w:eastAsia="楷体_GB2312" w:hAnsi="Times New Roman" w:cs="Times New Roman"/>
        </w:rPr>
        <w:t>患者，由电泳图可知，乙</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号个体</w:t>
      </w:r>
      <w:r>
        <w:rPr>
          <w:rFonts w:ascii="Times New Roman" w:eastAsia="楷体_GB2312" w:hAnsi="Times New Roman" w:cs="Times New Roman"/>
        </w:rPr>
        <w:t>)</w:t>
      </w:r>
      <w:r w:rsidRPr="0024365F">
        <w:rPr>
          <w:rFonts w:ascii="Times New Roman" w:eastAsia="楷体_GB2312" w:hAnsi="Times New Roman" w:cs="Times New Roman"/>
        </w:rPr>
        <w:t>为杂合子，但无法推断哪条条带是致病基因，哪条条带是正常基因，因此该电泳图不能确定</w:t>
      </w:r>
      <w:r w:rsidRPr="0024365F">
        <w:rPr>
          <w:rFonts w:ascii="Times New Roman" w:eastAsia="楷体_GB2312" w:hAnsi="Times New Roman" w:cs="Times New Roman"/>
        </w:rPr>
        <w:t>2</w:t>
      </w:r>
      <w:r w:rsidRPr="0024365F">
        <w:rPr>
          <w:rFonts w:ascii="Times New Roman" w:eastAsia="楷体_GB2312" w:hAnsi="Times New Roman" w:cs="Times New Roman"/>
        </w:rPr>
        <w:t>号和</w:t>
      </w:r>
      <w:r w:rsidRPr="0024365F">
        <w:rPr>
          <w:rFonts w:ascii="Times New Roman" w:eastAsia="楷体_GB2312" w:hAnsi="Times New Roman" w:cs="Times New Roman"/>
        </w:rPr>
        <w:t>4</w:t>
      </w:r>
      <w:r w:rsidRPr="0024365F">
        <w:rPr>
          <w:rFonts w:ascii="Times New Roman" w:eastAsia="楷体_GB2312" w:hAnsi="Times New Roman" w:cs="Times New Roman"/>
        </w:rPr>
        <w:t>号个体携带了致病基因。</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14</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广东，</w:t>
      </w:r>
      <w:r w:rsidRPr="0024365F">
        <w:rPr>
          <w:rFonts w:ascii="Times New Roman" w:eastAsia="楷体_GB2312" w:hAnsi="Times New Roman" w:cs="Times New Roman"/>
        </w:rPr>
        <w:t>18</w:t>
      </w:r>
      <w:r>
        <w:rPr>
          <w:rFonts w:ascii="Times New Roman" w:eastAsia="楷体_GB2312" w:hAnsi="Times New Roman" w:cs="Times New Roman"/>
        </w:rPr>
        <w:t>)</w:t>
      </w:r>
      <w:r w:rsidRPr="0024365F">
        <w:rPr>
          <w:rFonts w:ascii="Times New Roman" w:hAnsi="Times New Roman" w:cs="Times New Roman"/>
        </w:rPr>
        <w:t>遗传性牙龈纤维瘤病</w:t>
      </w:r>
      <w:r>
        <w:rPr>
          <w:rFonts w:ascii="Times New Roman" w:hAnsi="Times New Roman" w:cs="Times New Roman"/>
        </w:rPr>
        <w:t>(</w:t>
      </w:r>
      <w:r w:rsidRPr="0024365F">
        <w:rPr>
          <w:rFonts w:ascii="Times New Roman" w:hAnsi="Times New Roman" w:cs="Times New Roman"/>
        </w:rPr>
        <w:t>HGF</w:t>
      </w:r>
      <w:r>
        <w:rPr>
          <w:rFonts w:ascii="Times New Roman" w:hAnsi="Times New Roman" w:cs="Times New Roman"/>
        </w:rPr>
        <w:t>)</w:t>
      </w:r>
      <w:r w:rsidRPr="0024365F">
        <w:rPr>
          <w:rFonts w:ascii="Times New Roman" w:hAnsi="Times New Roman" w:cs="Times New Roman"/>
        </w:rPr>
        <w:t>是一种罕见的口腔遗传病</w:t>
      </w:r>
      <w:r>
        <w:rPr>
          <w:rFonts w:ascii="Times New Roman" w:hAnsi="Times New Roman" w:cs="Times New Roman"/>
        </w:rPr>
        <w:t>，</w:t>
      </w:r>
      <w:r w:rsidRPr="0024365F">
        <w:rPr>
          <w:rFonts w:ascii="Times New Roman" w:hAnsi="Times New Roman" w:cs="Times New Roman"/>
        </w:rPr>
        <w:t>严重影响咀嚼</w:t>
      </w:r>
      <w:r>
        <w:rPr>
          <w:rFonts w:ascii="Times New Roman" w:hAnsi="Times New Roman" w:cs="Times New Roman"/>
        </w:rPr>
        <w:t>、</w:t>
      </w:r>
      <w:r w:rsidRPr="0024365F">
        <w:rPr>
          <w:rFonts w:ascii="Times New Roman" w:hAnsi="Times New Roman" w:cs="Times New Roman"/>
        </w:rPr>
        <w:t>语音</w:t>
      </w:r>
      <w:r>
        <w:rPr>
          <w:rFonts w:ascii="Times New Roman" w:hAnsi="Times New Roman" w:cs="Times New Roman"/>
        </w:rPr>
        <w:t>、</w:t>
      </w:r>
      <w:r w:rsidRPr="0024365F">
        <w:rPr>
          <w:rFonts w:ascii="Times New Roman" w:hAnsi="Times New Roman" w:cs="Times New Roman"/>
        </w:rPr>
        <w:t>美观及心理健康</w:t>
      </w:r>
      <w:r>
        <w:rPr>
          <w:rFonts w:ascii="Times New Roman" w:hAnsi="Times New Roman" w:cs="Times New Roman"/>
        </w:rPr>
        <w:t>。</w:t>
      </w:r>
      <w:r w:rsidRPr="0024365F">
        <w:rPr>
          <w:rFonts w:ascii="Times New Roman" w:hAnsi="Times New Roman" w:cs="Times New Roman"/>
        </w:rPr>
        <w:t>2022</w:t>
      </w:r>
      <w:r w:rsidRPr="0024365F">
        <w:rPr>
          <w:rFonts w:ascii="Times New Roman" w:hAnsi="Times New Roman" w:cs="Times New Roman"/>
        </w:rPr>
        <w:t>年</w:t>
      </w:r>
      <w:r>
        <w:rPr>
          <w:rFonts w:ascii="Times New Roman" w:hAnsi="Times New Roman" w:cs="Times New Roman"/>
        </w:rPr>
        <w:t>，</w:t>
      </w:r>
      <w:r w:rsidRPr="0024365F">
        <w:rPr>
          <w:rFonts w:ascii="Times New Roman" w:hAnsi="Times New Roman" w:cs="Times New Roman"/>
        </w:rPr>
        <w:t>我国科学家对某一典型的</w:t>
      </w:r>
      <w:r w:rsidRPr="0024365F">
        <w:rPr>
          <w:rFonts w:ascii="Times New Roman" w:hAnsi="Times New Roman" w:cs="Times New Roman"/>
        </w:rPr>
        <w:t>HGF</w:t>
      </w:r>
      <w:r w:rsidRPr="0024365F">
        <w:rPr>
          <w:rFonts w:ascii="Times New Roman" w:hAnsi="Times New Roman" w:cs="Times New Roman"/>
        </w:rPr>
        <w:t>家系</w:t>
      </w:r>
      <w:r>
        <w:rPr>
          <w:rFonts w:ascii="Times New Roman" w:hAnsi="Times New Roman" w:cs="Times New Roman"/>
        </w:rPr>
        <w:t>(</w:t>
      </w:r>
      <w:r w:rsidRPr="0024365F">
        <w:rPr>
          <w:rFonts w:ascii="Times New Roman" w:hAnsi="Times New Roman" w:cs="Times New Roman"/>
        </w:rPr>
        <w:t>如图</w:t>
      </w:r>
      <w:r>
        <w:rPr>
          <w:rFonts w:ascii="Times New Roman" w:hAnsi="Times New Roman" w:cs="Times New Roman"/>
        </w:rPr>
        <w:t>)</w:t>
      </w:r>
      <w:r w:rsidRPr="0024365F">
        <w:rPr>
          <w:rFonts w:ascii="Times New Roman" w:hAnsi="Times New Roman" w:cs="Times New Roman"/>
        </w:rPr>
        <w:t>进行了研究</w:t>
      </w:r>
      <w:r>
        <w:rPr>
          <w:rFonts w:ascii="Times New Roman" w:hAnsi="Times New Roman" w:cs="Times New Roman"/>
        </w:rPr>
        <w:t>，</w:t>
      </w:r>
      <w:r w:rsidRPr="0024365F">
        <w:rPr>
          <w:rFonts w:ascii="Times New Roman" w:hAnsi="Times New Roman" w:cs="Times New Roman"/>
        </w:rPr>
        <w:t>发现</w:t>
      </w:r>
      <w:r w:rsidRPr="0024365F">
        <w:rPr>
          <w:rFonts w:ascii="Times New Roman" w:hAnsi="Times New Roman" w:cs="Times New Roman"/>
          <w:i/>
        </w:rPr>
        <w:t>ZNF</w:t>
      </w:r>
      <w:r w:rsidRPr="007D5B22">
        <w:rPr>
          <w:rFonts w:ascii="Times New Roman" w:hAnsi="Times New Roman" w:cs="Times New Roman"/>
          <w:i/>
        </w:rPr>
        <w:t>862</w:t>
      </w:r>
      <w:r w:rsidRPr="0024365F">
        <w:rPr>
          <w:rFonts w:ascii="Times New Roman" w:hAnsi="Times New Roman" w:cs="Times New Roman"/>
        </w:rPr>
        <w:t>基因突变导致</w:t>
      </w:r>
      <w:r w:rsidRPr="0024365F">
        <w:rPr>
          <w:rFonts w:ascii="Times New Roman" w:hAnsi="Times New Roman" w:cs="Times New Roman"/>
        </w:rPr>
        <w:t>HGF</w:t>
      </w:r>
      <w:r w:rsidRPr="0024365F">
        <w:rPr>
          <w:rFonts w:ascii="Times New Roman" w:hAnsi="Times New Roman" w:cs="Times New Roman"/>
        </w:rPr>
        <w:t>发生</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word\\9-137.TIF"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word\\9-137.TIF"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word\\9-137.TIF" \* MERGEFORM</w:instrText>
      </w:r>
      <w:r w:rsidR="00272F16">
        <w:rPr>
          <w:rFonts w:ascii="Times New Roman" w:hAnsi="Times New Roman" w:cs="Times New Roman" w:hint="eastAsia"/>
        </w:rPr>
        <w:instrText>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52" type="#_x0000_t75" style="width:228.8pt;height:96.75pt">
            <v:imagedata r:id="rId52" r:href="rId53"/>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回答下列问题</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据图分析</w:t>
      </w:r>
      <w:r>
        <w:rPr>
          <w:rFonts w:ascii="Times New Roman" w:hAnsi="Times New Roman" w:cs="Times New Roman"/>
        </w:rPr>
        <w:t>，</w:t>
      </w:r>
      <w:r w:rsidRPr="0024365F">
        <w:rPr>
          <w:rFonts w:ascii="Times New Roman" w:hAnsi="Times New Roman" w:cs="Times New Roman"/>
        </w:rPr>
        <w:t>HGF</w:t>
      </w:r>
      <w:r w:rsidRPr="0024365F">
        <w:rPr>
          <w:rFonts w:ascii="Times New Roman" w:hAnsi="Times New Roman" w:cs="Times New Roman"/>
        </w:rPr>
        <w:t>最可能的遗传方式是</w:t>
      </w:r>
      <w:r w:rsidRPr="0024365F">
        <w:rPr>
          <w:rFonts w:ascii="Times New Roman" w:hAnsi="Times New Roman" w:cs="Times New Roman"/>
        </w:rPr>
        <w:t>________________</w:t>
      </w:r>
      <w:r>
        <w:rPr>
          <w:rFonts w:ascii="Times New Roman" w:hAnsi="Times New Roman" w:cs="Times New Roman"/>
        </w:rPr>
        <w:t>。</w:t>
      </w:r>
      <w:r w:rsidRPr="0024365F">
        <w:rPr>
          <w:rFonts w:ascii="Times New Roman" w:hAnsi="Times New Roman" w:cs="Times New Roman"/>
        </w:rPr>
        <w:t>假设该致病基因的频率为</w:t>
      </w:r>
      <w:r w:rsidRPr="0024365F">
        <w:rPr>
          <w:rFonts w:ascii="Times New Roman" w:hAnsi="Times New Roman" w:cs="Times New Roman"/>
        </w:rPr>
        <w:t>p</w:t>
      </w:r>
      <w:r>
        <w:rPr>
          <w:rFonts w:ascii="Times New Roman" w:hAnsi="Times New Roman" w:cs="Times New Roman"/>
        </w:rPr>
        <w:t>，</w:t>
      </w:r>
      <w:r w:rsidRPr="0024365F">
        <w:rPr>
          <w:rFonts w:ascii="Times New Roman" w:hAnsi="Times New Roman" w:cs="Times New Roman"/>
        </w:rPr>
        <w:t>根据最可能的遗传方式</w:t>
      </w:r>
      <w:r>
        <w:rPr>
          <w:rFonts w:ascii="Times New Roman" w:hAnsi="Times New Roman" w:cs="Times New Roman"/>
        </w:rPr>
        <w:t>，</w:t>
      </w:r>
      <w:r w:rsidRPr="0024365F">
        <w:rPr>
          <w:rFonts w:hAnsi="宋体" w:cs="Times New Roman"/>
        </w:rPr>
        <w:t>Ⅳ</w:t>
      </w:r>
      <w:r w:rsidRPr="0024365F">
        <w:rPr>
          <w:rFonts w:ascii="Times New Roman" w:hAnsi="Times New Roman" w:cs="Times New Roman"/>
          <w:vertAlign w:val="subscript"/>
        </w:rPr>
        <w:t>2</w:t>
      </w:r>
      <w:r w:rsidRPr="0024365F">
        <w:rPr>
          <w:rFonts w:ascii="Times New Roman" w:hAnsi="Times New Roman" w:cs="Times New Roman"/>
        </w:rPr>
        <w:t>生育一个患病子代的概率为</w:t>
      </w:r>
      <w:r w:rsidRPr="0024365F">
        <w:rPr>
          <w:rFonts w:ascii="Times New Roman" w:hAnsi="Times New Roman" w:cs="Times New Roman"/>
        </w:rPr>
        <w:t>______________</w:t>
      </w:r>
      <w:r>
        <w:rPr>
          <w:rFonts w:ascii="Times New Roman" w:hAnsi="Times New Roman" w:cs="Times New Roman"/>
        </w:rPr>
        <w:t>(</w:t>
      </w:r>
      <w:r w:rsidRPr="0024365F">
        <w:rPr>
          <w:rFonts w:ascii="Times New Roman" w:hAnsi="Times New Roman" w:cs="Times New Roman"/>
        </w:rPr>
        <w:t>列出算式即可</w:t>
      </w:r>
      <w:r>
        <w:rPr>
          <w:rFonts w:ascii="Times New Roman" w:hAnsi="Times New Roman" w:cs="Times New Roman"/>
        </w:rPr>
        <w:t>)</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6</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为探究</w:t>
      </w:r>
      <w:r w:rsidRPr="0024365F">
        <w:rPr>
          <w:rFonts w:ascii="Times New Roman" w:hAnsi="Times New Roman" w:cs="Times New Roman"/>
          <w:i/>
        </w:rPr>
        <w:t>ZNF</w:t>
      </w:r>
      <w:r w:rsidRPr="007D5B22">
        <w:rPr>
          <w:rFonts w:ascii="Times New Roman" w:hAnsi="Times New Roman" w:cs="Times New Roman"/>
          <w:i/>
        </w:rPr>
        <w:t>862</w:t>
      </w:r>
      <w:r w:rsidRPr="0024365F">
        <w:rPr>
          <w:rFonts w:ascii="Times New Roman" w:hAnsi="Times New Roman" w:cs="Times New Roman"/>
        </w:rPr>
        <w:t>基因的功能</w:t>
      </w:r>
      <w:r>
        <w:rPr>
          <w:rFonts w:ascii="Times New Roman" w:hAnsi="Times New Roman" w:cs="Times New Roman"/>
        </w:rPr>
        <w:t>，</w:t>
      </w:r>
      <w:r w:rsidRPr="0024365F">
        <w:rPr>
          <w:rFonts w:ascii="Times New Roman" w:hAnsi="Times New Roman" w:cs="Times New Roman"/>
        </w:rPr>
        <w:t>以正常人牙龈成纤维细胞为材料设计实验</w:t>
      </w:r>
      <w:r>
        <w:rPr>
          <w:rFonts w:ascii="Times New Roman" w:hAnsi="Times New Roman" w:cs="Times New Roman"/>
        </w:rPr>
        <w:t>，</w:t>
      </w:r>
      <w:r w:rsidRPr="0024365F">
        <w:rPr>
          <w:rFonts w:ascii="Times New Roman" w:hAnsi="Times New Roman" w:cs="Times New Roman"/>
        </w:rPr>
        <w:t>简要写出设计思路</w:t>
      </w:r>
      <w:r>
        <w:rPr>
          <w:rFonts w:ascii="Times New Roman" w:hAnsi="Times New Roman" w:cs="Times New Roman"/>
        </w:rPr>
        <w:t>：</w:t>
      </w:r>
      <w:r w:rsidRPr="0024365F">
        <w:rPr>
          <w:rFonts w:ascii="Times New Roman" w:hAnsi="Times New Roman" w:cs="Times New Roman"/>
        </w:rPr>
        <w:t>________________________________________________________________________</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为从个体水平验证</w:t>
      </w:r>
      <w:r w:rsidRPr="0024365F">
        <w:rPr>
          <w:rFonts w:ascii="Times New Roman" w:hAnsi="Times New Roman" w:cs="Times New Roman"/>
          <w:i/>
        </w:rPr>
        <w:t>ZNF</w:t>
      </w:r>
      <w:r w:rsidRPr="007D5B22">
        <w:rPr>
          <w:rFonts w:ascii="Times New Roman" w:hAnsi="Times New Roman" w:cs="Times New Roman"/>
          <w:i/>
        </w:rPr>
        <w:t>862</w:t>
      </w:r>
      <w:r w:rsidRPr="0024365F">
        <w:rPr>
          <w:rFonts w:ascii="Times New Roman" w:hAnsi="Times New Roman" w:cs="Times New Roman"/>
        </w:rPr>
        <w:t>基因突变导致</w:t>
      </w:r>
      <w:r w:rsidRPr="0024365F">
        <w:rPr>
          <w:rFonts w:ascii="Times New Roman" w:hAnsi="Times New Roman" w:cs="Times New Roman"/>
        </w:rPr>
        <w:t>HGF</w:t>
      </w:r>
      <w:r>
        <w:rPr>
          <w:rFonts w:ascii="Times New Roman" w:hAnsi="Times New Roman" w:cs="Times New Roman"/>
        </w:rPr>
        <w:t>，</w:t>
      </w:r>
      <w:r w:rsidRPr="0024365F">
        <w:rPr>
          <w:rFonts w:ascii="Times New Roman" w:hAnsi="Times New Roman" w:cs="Times New Roman"/>
        </w:rPr>
        <w:t>可制备携带该突变的转基因小鼠</w:t>
      </w:r>
      <w:r>
        <w:rPr>
          <w:rFonts w:ascii="Times New Roman" w:hAnsi="Times New Roman" w:cs="Times New Roman"/>
        </w:rPr>
        <w:t>，</w:t>
      </w:r>
      <w:r w:rsidRPr="0024365F">
        <w:rPr>
          <w:rFonts w:ascii="Times New Roman" w:hAnsi="Times New Roman" w:cs="Times New Roman"/>
        </w:rPr>
        <w:t>然后比较</w:t>
      </w:r>
      <w:r w:rsidRPr="0024365F">
        <w:rPr>
          <w:rFonts w:ascii="Times New Roman" w:hAnsi="Times New Roman" w:cs="Times New Roman"/>
        </w:rPr>
        <w:t>____________________________</w:t>
      </w:r>
      <w:r w:rsidRPr="0024365F">
        <w:rPr>
          <w:rFonts w:ascii="Times New Roman" w:hAnsi="Times New Roman" w:cs="Times New Roman"/>
        </w:rPr>
        <w:t>的差异</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4</w:t>
      </w:r>
      <w:r w:rsidRPr="0024365F">
        <w:rPr>
          <w:rFonts w:ascii="Times New Roman" w:hAnsi="Times New Roman" w:cs="Times New Roman"/>
        </w:rPr>
        <w:t>分</w:t>
      </w:r>
      <w:r>
        <w:rPr>
          <w:rFonts w:ascii="Times New Roman" w:hAnsi="Times New Roman" w:cs="Times New Roman"/>
        </w:rPr>
        <w:t>)</w:t>
      </w:r>
      <w:r w:rsidRPr="0024365F">
        <w:rPr>
          <w:rFonts w:ascii="Times New Roman" w:hAnsi="Times New Roman" w:cs="Times New Roman"/>
        </w:rPr>
        <w:t>针对</w:t>
      </w:r>
      <w:r w:rsidRPr="0024365F">
        <w:rPr>
          <w:rFonts w:ascii="Times New Roman" w:hAnsi="Times New Roman" w:cs="Times New Roman"/>
        </w:rPr>
        <w:t>HGF</w:t>
      </w:r>
      <w:r w:rsidRPr="0024365F">
        <w:rPr>
          <w:rFonts w:ascii="Times New Roman" w:hAnsi="Times New Roman" w:cs="Times New Roman"/>
        </w:rPr>
        <w:t>这类遗传病</w:t>
      </w:r>
      <w:r>
        <w:rPr>
          <w:rFonts w:ascii="Times New Roman" w:hAnsi="Times New Roman" w:cs="Times New Roman"/>
        </w:rPr>
        <w:t>，</w:t>
      </w:r>
      <w:r w:rsidRPr="0024365F">
        <w:rPr>
          <w:rFonts w:ascii="Times New Roman" w:hAnsi="Times New Roman" w:cs="Times New Roman"/>
        </w:rPr>
        <w:t>通过体细胞基因组编辑等技术可能达到治疗的目的</w:t>
      </w:r>
      <w:r>
        <w:rPr>
          <w:rFonts w:ascii="Times New Roman" w:hAnsi="Times New Roman" w:cs="Times New Roman"/>
        </w:rPr>
        <w:t>。</w:t>
      </w:r>
      <w:r w:rsidRPr="0024365F">
        <w:rPr>
          <w:rFonts w:ascii="Times New Roman" w:hAnsi="Times New Roman" w:cs="Times New Roman"/>
        </w:rPr>
        <w:t>是否也可以通过对人类生殖细胞或胚胎进行基因组编辑来防治遗传病</w:t>
      </w:r>
      <w:r>
        <w:rPr>
          <w:rFonts w:ascii="Times New Roman" w:hAnsi="Times New Roman" w:cs="Times New Roman"/>
        </w:rPr>
        <w:t>？</w:t>
      </w:r>
      <w:r w:rsidRPr="0024365F">
        <w:rPr>
          <w:rFonts w:ascii="Times New Roman" w:hAnsi="Times New Roman" w:cs="Times New Roman"/>
        </w:rPr>
        <w:t>作出判断并说明理由</w:t>
      </w:r>
      <w:r>
        <w:rPr>
          <w:rFonts w:ascii="Times New Roman" w:hAnsi="Times New Roman" w:cs="Times New Roman"/>
        </w:rPr>
        <w:t>：</w:t>
      </w:r>
      <w:r w:rsidRPr="0024365F">
        <w:rPr>
          <w:rFonts w:ascii="Times New Roman" w:hAnsi="Times New Roman" w:cs="Times New Roman"/>
        </w:rPr>
        <w:t>________________________________________________________________________</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常染色体显性遗传</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p</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将正常细胞分为甲</w:t>
      </w:r>
      <w:r>
        <w:rPr>
          <w:rFonts w:ascii="Times New Roman" w:hAnsi="Times New Roman" w:cs="Times New Roman"/>
        </w:rPr>
        <w:t>、</w:t>
      </w:r>
      <w:r w:rsidRPr="0024365F">
        <w:rPr>
          <w:rFonts w:ascii="Times New Roman" w:hAnsi="Times New Roman" w:cs="Times New Roman"/>
        </w:rPr>
        <w:t>乙两组</w:t>
      </w:r>
      <w:r>
        <w:rPr>
          <w:rFonts w:ascii="Times New Roman" w:hAnsi="Times New Roman" w:cs="Times New Roman"/>
        </w:rPr>
        <w:t>，</w:t>
      </w:r>
      <w:r w:rsidRPr="0024365F">
        <w:rPr>
          <w:rFonts w:ascii="Times New Roman" w:hAnsi="Times New Roman" w:cs="Times New Roman"/>
        </w:rPr>
        <w:t>其中甲组敲除</w:t>
      </w:r>
      <w:r w:rsidRPr="0024365F">
        <w:rPr>
          <w:rFonts w:ascii="Times New Roman" w:hAnsi="Times New Roman" w:cs="Times New Roman"/>
          <w:i/>
        </w:rPr>
        <w:t>ZNF</w:t>
      </w:r>
      <w:r w:rsidRPr="009908C1">
        <w:rPr>
          <w:rFonts w:ascii="Times New Roman" w:hAnsi="Times New Roman" w:cs="Times New Roman"/>
          <w:i/>
        </w:rPr>
        <w:t>862</w:t>
      </w:r>
      <w:r w:rsidRPr="0024365F">
        <w:rPr>
          <w:rFonts w:ascii="Times New Roman" w:hAnsi="Times New Roman" w:cs="Times New Roman"/>
        </w:rPr>
        <w:t>基因</w:t>
      </w:r>
      <w:r>
        <w:rPr>
          <w:rFonts w:ascii="Times New Roman" w:hAnsi="Times New Roman" w:cs="Times New Roman"/>
        </w:rPr>
        <w:t>，</w:t>
      </w:r>
      <w:r w:rsidRPr="0024365F">
        <w:rPr>
          <w:rFonts w:ascii="Times New Roman" w:hAnsi="Times New Roman" w:cs="Times New Roman"/>
        </w:rPr>
        <w:t>观察甲</w:t>
      </w:r>
      <w:r>
        <w:rPr>
          <w:rFonts w:ascii="Times New Roman" w:hAnsi="Times New Roman" w:cs="Times New Roman"/>
        </w:rPr>
        <w:t>、</w:t>
      </w:r>
      <w:r w:rsidRPr="0024365F">
        <w:rPr>
          <w:rFonts w:ascii="Times New Roman" w:hAnsi="Times New Roman" w:cs="Times New Roman"/>
        </w:rPr>
        <w:t>乙两组细胞表型从而探究该基因的功能</w:t>
      </w:r>
      <w:r>
        <w:rPr>
          <w:rFonts w:ascii="Times New Roman" w:hAnsi="Times New Roman" w:cs="Times New Roman"/>
        </w:rPr>
        <w:t xml:space="preserve">　</w:t>
      </w:r>
      <w:r w:rsidRPr="0024365F">
        <w:rPr>
          <w:rFonts w:ascii="Times New Roman" w:hAnsi="Times New Roman" w:cs="Times New Roman"/>
        </w:rPr>
        <w:t>转基因小鼠和正常小鼠牙龈</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不可以</w:t>
      </w:r>
      <w:r>
        <w:rPr>
          <w:rFonts w:ascii="Times New Roman" w:hAnsi="Times New Roman" w:cs="Times New Roman"/>
        </w:rPr>
        <w:t>，</w:t>
      </w:r>
      <w:r w:rsidRPr="0024365F">
        <w:rPr>
          <w:rFonts w:ascii="Times New Roman" w:hAnsi="Times New Roman" w:cs="Times New Roman"/>
        </w:rPr>
        <w:t>违反法律和伦理</w:t>
      </w:r>
      <w:r>
        <w:rPr>
          <w:rFonts w:ascii="Times New Roman" w:hAnsi="Times New Roman" w:cs="Times New Roman"/>
        </w:rPr>
        <w:t>，</w:t>
      </w:r>
      <w:r w:rsidRPr="0024365F">
        <w:rPr>
          <w:rFonts w:ascii="Times New Roman" w:hAnsi="Times New Roman" w:cs="Times New Roman"/>
        </w:rPr>
        <w:t>存在安全隐患</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由图可知，该病男女患者数量相当，且代代遗传，因此该病最可能的遗传方式为常染色体显性遗传病；假设该病由基因</w:t>
      </w:r>
      <w:r w:rsidRPr="0024365F">
        <w:rPr>
          <w:rFonts w:ascii="Times New Roman" w:eastAsia="楷体_GB2312" w:hAnsi="Times New Roman" w:cs="Times New Roman"/>
        </w:rPr>
        <w:t>A/a</w:t>
      </w:r>
      <w:r w:rsidRPr="0024365F">
        <w:rPr>
          <w:rFonts w:ascii="Times New Roman" w:eastAsia="楷体_GB2312" w:hAnsi="Times New Roman" w:cs="Times New Roman"/>
        </w:rPr>
        <w:t>控制，则致病基因</w:t>
      </w:r>
      <w:r w:rsidRPr="0024365F">
        <w:rPr>
          <w:rFonts w:ascii="Times New Roman" w:eastAsia="楷体_GB2312" w:hAnsi="Times New Roman" w:cs="Times New Roman"/>
        </w:rPr>
        <w:t>A</w:t>
      </w:r>
      <w:r w:rsidRPr="0024365F">
        <w:rPr>
          <w:rFonts w:ascii="Times New Roman" w:eastAsia="楷体_GB2312" w:hAnsi="Times New Roman" w:cs="Times New Roman"/>
        </w:rPr>
        <w:t>的基因频率为</w:t>
      </w:r>
      <w:r w:rsidRPr="0024365F">
        <w:rPr>
          <w:rFonts w:ascii="Times New Roman" w:eastAsia="楷体_GB2312" w:hAnsi="Times New Roman" w:cs="Times New Roman"/>
        </w:rPr>
        <w:t>p</w:t>
      </w:r>
      <w:r w:rsidRPr="0024365F">
        <w:rPr>
          <w:rFonts w:ascii="Times New Roman" w:eastAsia="楷体_GB2312" w:hAnsi="Times New Roman" w:cs="Times New Roman"/>
        </w:rPr>
        <w:t>，正常基因</w:t>
      </w:r>
      <w:r w:rsidRPr="0024365F">
        <w:rPr>
          <w:rFonts w:ascii="Times New Roman" w:eastAsia="楷体_GB2312" w:hAnsi="Times New Roman" w:cs="Times New Roman"/>
        </w:rPr>
        <w:t>a</w:t>
      </w:r>
      <w:r w:rsidRPr="0024365F">
        <w:rPr>
          <w:rFonts w:ascii="Times New Roman" w:eastAsia="楷体_GB2312" w:hAnsi="Times New Roman" w:cs="Times New Roman"/>
        </w:rPr>
        <w:t>的基因频率为</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sidRPr="0024365F">
        <w:rPr>
          <w:rFonts w:ascii="Times New Roman" w:eastAsia="楷体_GB2312" w:hAnsi="Times New Roman" w:cs="Times New Roman"/>
        </w:rPr>
        <w:t>，根据遗传平衡定律可知，人群中基因型为</w:t>
      </w:r>
      <w:r w:rsidRPr="0024365F">
        <w:rPr>
          <w:rFonts w:ascii="Times New Roman" w:eastAsia="楷体_GB2312" w:hAnsi="Times New Roman" w:cs="Times New Roman"/>
        </w:rPr>
        <w:t>AA</w:t>
      </w:r>
      <w:r w:rsidRPr="0024365F">
        <w:rPr>
          <w:rFonts w:ascii="Times New Roman" w:eastAsia="楷体_GB2312" w:hAnsi="Times New Roman" w:cs="Times New Roman"/>
        </w:rPr>
        <w:t>的概率为</w:t>
      </w:r>
      <w:r w:rsidRPr="0024365F">
        <w:rPr>
          <w:rFonts w:ascii="Times New Roman" w:eastAsia="楷体_GB2312" w:hAnsi="Times New Roman" w:cs="Times New Roman"/>
        </w:rPr>
        <w:t>p</w:t>
      </w:r>
      <w:r w:rsidRPr="0024365F">
        <w:rPr>
          <w:rFonts w:ascii="Times New Roman" w:eastAsia="楷体_GB2312" w:hAnsi="Times New Roman" w:cs="Times New Roman"/>
          <w:vertAlign w:val="superscript"/>
        </w:rPr>
        <w:t>2</w:t>
      </w:r>
      <w:r w:rsidRPr="0024365F">
        <w:rPr>
          <w:rFonts w:ascii="Times New Roman" w:eastAsia="楷体_GB2312" w:hAnsi="Times New Roman" w:cs="Times New Roman"/>
        </w:rPr>
        <w:t>，基因型为</w:t>
      </w:r>
      <w:r w:rsidRPr="0024365F">
        <w:rPr>
          <w:rFonts w:ascii="Times New Roman" w:eastAsia="楷体_GB2312" w:hAnsi="Times New Roman" w:cs="Times New Roman"/>
        </w:rPr>
        <w:t>Aa</w:t>
      </w:r>
      <w:r w:rsidRPr="0024365F">
        <w:rPr>
          <w:rFonts w:ascii="Times New Roman" w:eastAsia="楷体_GB2312" w:hAnsi="Times New Roman" w:cs="Times New Roman"/>
        </w:rPr>
        <w:t>的概率为</w:t>
      </w:r>
      <w:r w:rsidRPr="0024365F">
        <w:rPr>
          <w:rFonts w:ascii="Times New Roman" w:eastAsia="楷体_GB2312" w:hAnsi="Times New Roman" w:cs="Times New Roman"/>
        </w:rPr>
        <w:t>2p</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aa</w:t>
      </w:r>
      <w:r w:rsidRPr="0024365F">
        <w:rPr>
          <w:rFonts w:ascii="Times New Roman" w:eastAsia="楷体_GB2312" w:hAnsi="Times New Roman" w:cs="Times New Roman"/>
        </w:rPr>
        <w:t>的概率为</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ascii="Times New Roman" w:eastAsia="楷体_GB2312" w:hAnsi="Times New Roman" w:cs="Times New Roman"/>
          <w:vertAlign w:val="superscript"/>
        </w:rPr>
        <w:t>2</w:t>
      </w:r>
      <w:r w:rsidRPr="0024365F">
        <w:rPr>
          <w:rFonts w:ascii="Times New Roman" w:eastAsia="楷体_GB2312" w:hAnsi="Times New Roman" w:cs="Times New Roman"/>
        </w:rPr>
        <w:t>，再据图分析可知，</w:t>
      </w:r>
      <w:r w:rsidRPr="0024365F">
        <w:rPr>
          <w:rFonts w:eastAsia="楷体_GB2312" w:hAnsi="宋体" w:cs="Times New Roman"/>
        </w:rPr>
        <w:t>Ⅳ</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的基因型为</w:t>
      </w:r>
      <w:r w:rsidRPr="0024365F">
        <w:rPr>
          <w:rFonts w:ascii="Times New Roman" w:eastAsia="楷体_GB2312" w:hAnsi="Times New Roman" w:cs="Times New Roman"/>
        </w:rPr>
        <w:t>Aa</w:t>
      </w:r>
      <w:r w:rsidRPr="0024365F">
        <w:rPr>
          <w:rFonts w:ascii="Times New Roman" w:eastAsia="楷体_GB2312" w:hAnsi="Times New Roman" w:cs="Times New Roman"/>
        </w:rPr>
        <w:t>，因此</w:t>
      </w:r>
      <w:r w:rsidRPr="0024365F">
        <w:rPr>
          <w:rFonts w:eastAsia="楷体_GB2312" w:hAnsi="宋体" w:cs="Times New Roman"/>
        </w:rPr>
        <w:t>Ⅳ</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与</w:t>
      </w:r>
      <w:r w:rsidRPr="0024365F">
        <w:rPr>
          <w:rFonts w:ascii="Times New Roman" w:eastAsia="楷体_GB2312" w:hAnsi="Times New Roman" w:cs="Times New Roman"/>
        </w:rPr>
        <w:t>AA</w:t>
      </w:r>
      <w:r w:rsidRPr="0024365F">
        <w:rPr>
          <w:rFonts w:ascii="Times New Roman" w:eastAsia="楷体_GB2312" w:hAnsi="Times New Roman" w:cs="Times New Roman"/>
        </w:rPr>
        <w:t>生育正常子代的概率为</w:t>
      </w:r>
      <w:r w:rsidRPr="0024365F">
        <w:rPr>
          <w:rFonts w:ascii="Times New Roman" w:eastAsia="楷体_GB2312" w:hAnsi="Times New Roman" w:cs="Times New Roman"/>
        </w:rPr>
        <w:t>0</w:t>
      </w:r>
      <w:r w:rsidRPr="0024365F">
        <w:rPr>
          <w:rFonts w:ascii="Times New Roman" w:eastAsia="楷体_GB2312" w:hAnsi="Times New Roman" w:cs="Times New Roman"/>
        </w:rPr>
        <w:t>，与</w:t>
      </w:r>
      <w:r w:rsidRPr="0024365F">
        <w:rPr>
          <w:rFonts w:ascii="Times New Roman" w:eastAsia="楷体_GB2312" w:hAnsi="Times New Roman" w:cs="Times New Roman"/>
        </w:rPr>
        <w:t>Aa</w:t>
      </w:r>
      <w:r w:rsidRPr="0024365F">
        <w:rPr>
          <w:rFonts w:ascii="Times New Roman" w:eastAsia="楷体_GB2312" w:hAnsi="Times New Roman" w:cs="Times New Roman"/>
        </w:rPr>
        <w:t>生育正常子代的概率为</w:t>
      </w:r>
      <w:r w:rsidRPr="0024365F">
        <w:rPr>
          <w:rFonts w:ascii="Times New Roman" w:eastAsia="楷体_GB2312" w:hAnsi="Times New Roman" w:cs="Times New Roman"/>
        </w:rPr>
        <w:t>2p</w:t>
      </w:r>
      <w:r w:rsidRPr="0024365F">
        <w:rPr>
          <w:rFonts w:hAnsi="宋体" w:cs="Times New Roman"/>
        </w:rPr>
        <w:t>×</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hAnsi="宋体"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，与</w:t>
      </w:r>
      <w:r w:rsidRPr="0024365F">
        <w:rPr>
          <w:rFonts w:ascii="Times New Roman" w:eastAsia="楷体_GB2312" w:hAnsi="Times New Roman" w:cs="Times New Roman"/>
        </w:rPr>
        <w:t>aa</w:t>
      </w:r>
      <w:r w:rsidRPr="0024365F">
        <w:rPr>
          <w:rFonts w:ascii="Times New Roman" w:eastAsia="楷体_GB2312" w:hAnsi="Times New Roman" w:cs="Times New Roman"/>
        </w:rPr>
        <w:t>生育正常子代的概率为</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ascii="Times New Roman" w:eastAsia="楷体_GB2312" w:hAnsi="Times New Roman" w:cs="Times New Roman"/>
          <w:vertAlign w:val="superscript"/>
        </w:rPr>
        <w:t>2</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，故</w:t>
      </w:r>
      <w:r w:rsidRPr="0024365F">
        <w:rPr>
          <w:rFonts w:eastAsia="楷体_GB2312" w:hAnsi="宋体" w:cs="Times New Roman"/>
        </w:rPr>
        <w:t>Ⅳ</w:t>
      </w:r>
      <w:r w:rsidRPr="0024365F">
        <w:rPr>
          <w:rFonts w:ascii="Times New Roman" w:eastAsia="楷体_GB2312" w:hAnsi="Times New Roman" w:cs="Times New Roman"/>
          <w:vertAlign w:val="subscript"/>
        </w:rPr>
        <w:t>2</w:t>
      </w:r>
      <w:r w:rsidRPr="0024365F">
        <w:rPr>
          <w:rFonts w:ascii="Times New Roman" w:eastAsia="楷体_GB2312" w:hAnsi="Times New Roman" w:cs="Times New Roman"/>
        </w:rPr>
        <w:t>生育一个患病子代的概率为</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2p</w:t>
      </w:r>
      <w:r w:rsidRPr="0024365F">
        <w:rPr>
          <w:rFonts w:hAnsi="宋体" w:cs="Times New Roman"/>
        </w:rPr>
        <w:t>×</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hAnsi="宋体"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ascii="Times New Roman" w:eastAsia="楷体_GB2312" w:hAnsi="Times New Roman" w:cs="Times New Roman"/>
          <w:vertAlign w:val="superscript"/>
        </w:rPr>
        <w:t>2</w:t>
      </w:r>
      <w:r w:rsidRPr="0024365F">
        <w:rPr>
          <w:rFonts w:hAnsi="宋体" w:cs="Times New Roman"/>
        </w:rPr>
        <w:t>×</w:t>
      </w:r>
      <w:r w:rsidRPr="0024365F">
        <w:rPr>
          <w:rFonts w:ascii="Times New Roman" w:eastAsia="楷体_GB2312" w:hAnsi="Times New Roman" w:cs="Times New Roman"/>
        </w:rPr>
        <w:t>1/2</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w:t>
      </w:r>
      <w:r w:rsidRPr="0024365F">
        <w:rPr>
          <w:rFonts w:ascii="Times New Roman" w:eastAsia="楷体_GB2312" w:hAnsi="Times New Roman" w:cs="Times New Roman"/>
        </w:rPr>
        <w:t>p</w:t>
      </w:r>
      <w:r>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从细胞水平分析，培养该细胞，敲除</w:t>
      </w:r>
      <w:r w:rsidRPr="0024365F">
        <w:rPr>
          <w:rFonts w:ascii="Times New Roman" w:eastAsia="楷体_GB2312" w:hAnsi="Times New Roman" w:cs="Times New Roman"/>
          <w:i/>
        </w:rPr>
        <w:t>ZNF</w:t>
      </w:r>
      <w:r w:rsidRPr="0024365F">
        <w:rPr>
          <w:rFonts w:ascii="Times New Roman" w:eastAsia="楷体_GB2312" w:hAnsi="Times New Roman" w:cs="Times New Roman"/>
        </w:rPr>
        <w:t>862</w:t>
      </w:r>
      <w:r w:rsidRPr="0024365F">
        <w:rPr>
          <w:rFonts w:ascii="Times New Roman" w:eastAsia="楷体_GB2312" w:hAnsi="Times New Roman" w:cs="Times New Roman"/>
        </w:rPr>
        <w:t>基因，观察细胞表型等变化，通过比较含有该基因时的细胞表型从而探究该基因的功能，实验设计思路见答案；从个体水平分析，通过比较转基因小鼠和正常小鼠牙龈差异可得出该基因的功能。</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24365F">
        <w:rPr>
          <w:rFonts w:ascii="Times New Roman" w:hAnsi="Times New Roman" w:cs="Times New Roman"/>
        </w:rPr>
        <w:t>16</w:t>
      </w:r>
      <w:r w:rsidRPr="0024365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2024·</w:t>
      </w:r>
      <w:r w:rsidRPr="0024365F">
        <w:rPr>
          <w:rFonts w:ascii="Times New Roman" w:eastAsia="楷体_GB2312" w:hAnsi="Times New Roman" w:cs="Times New Roman"/>
        </w:rPr>
        <w:t>安徽，</w:t>
      </w:r>
      <w:r w:rsidRPr="0024365F">
        <w:rPr>
          <w:rFonts w:ascii="Times New Roman" w:eastAsia="楷体_GB2312" w:hAnsi="Times New Roman" w:cs="Times New Roman"/>
        </w:rPr>
        <w:t>19</w:t>
      </w:r>
      <w:r>
        <w:rPr>
          <w:rFonts w:ascii="Times New Roman" w:eastAsia="楷体_GB2312" w:hAnsi="Times New Roman" w:cs="Times New Roman"/>
        </w:rPr>
        <w:t>)</w:t>
      </w:r>
      <w:r w:rsidRPr="0024365F">
        <w:rPr>
          <w:rFonts w:ascii="Times New Roman" w:hAnsi="Times New Roman" w:cs="Times New Roman"/>
        </w:rPr>
        <w:t>一个具有甲</w:t>
      </w:r>
      <w:r>
        <w:rPr>
          <w:rFonts w:ascii="Times New Roman" w:hAnsi="Times New Roman" w:cs="Times New Roman"/>
        </w:rPr>
        <w:t>、</w:t>
      </w:r>
      <w:r w:rsidRPr="0024365F">
        <w:rPr>
          <w:rFonts w:ascii="Times New Roman" w:hAnsi="Times New Roman" w:cs="Times New Roman"/>
        </w:rPr>
        <w:t>乙两种单基因遗传病的家族系谱图如图</w:t>
      </w:r>
      <w:r>
        <w:rPr>
          <w:rFonts w:ascii="Times New Roman" w:hAnsi="Times New Roman" w:cs="Times New Roman"/>
        </w:rPr>
        <w:t>。</w:t>
      </w:r>
      <w:r w:rsidRPr="0024365F">
        <w:rPr>
          <w:rFonts w:ascii="Times New Roman" w:hAnsi="Times New Roman" w:cs="Times New Roman"/>
        </w:rPr>
        <w:t>甲病是某种家族遗传性肿瘤</w:t>
      </w:r>
      <w:r>
        <w:rPr>
          <w:rFonts w:ascii="Times New Roman" w:hAnsi="Times New Roman" w:cs="Times New Roman"/>
        </w:rPr>
        <w:t>，</w:t>
      </w:r>
      <w:r w:rsidRPr="0024365F">
        <w:rPr>
          <w:rFonts w:ascii="Times New Roman" w:hAnsi="Times New Roman" w:cs="Times New Roman"/>
        </w:rPr>
        <w:t>由等位基因</w:t>
      </w:r>
      <w:r w:rsidRPr="0024365F">
        <w:rPr>
          <w:rFonts w:ascii="Times New Roman" w:hAnsi="Times New Roman" w:cs="Times New Roman"/>
        </w:rPr>
        <w:t>A/a</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乙病是苯丙酮尿症</w:t>
      </w:r>
      <w:r>
        <w:rPr>
          <w:rFonts w:ascii="Times New Roman" w:hAnsi="Times New Roman" w:cs="Times New Roman"/>
        </w:rPr>
        <w:t>，</w:t>
      </w:r>
      <w:r w:rsidRPr="0024365F">
        <w:rPr>
          <w:rFonts w:ascii="Times New Roman" w:hAnsi="Times New Roman" w:cs="Times New Roman"/>
        </w:rPr>
        <w:t>由缺乏苯丙氨酸羟化酶所致</w:t>
      </w:r>
      <w:r>
        <w:rPr>
          <w:rFonts w:ascii="Times New Roman" w:hAnsi="Times New Roman" w:cs="Times New Roman"/>
        </w:rPr>
        <w:t>，</w:t>
      </w:r>
      <w:r w:rsidRPr="0024365F">
        <w:rPr>
          <w:rFonts w:ascii="Times New Roman" w:hAnsi="Times New Roman" w:cs="Times New Roman"/>
        </w:rPr>
        <w:t>由等位基因</w:t>
      </w:r>
      <w:r w:rsidRPr="0024365F">
        <w:rPr>
          <w:rFonts w:ascii="Times New Roman" w:hAnsi="Times New Roman" w:cs="Times New Roman"/>
        </w:rPr>
        <w:t>B/b</w:t>
      </w:r>
      <w:r w:rsidRPr="0024365F">
        <w:rPr>
          <w:rFonts w:ascii="Times New Roman" w:hAnsi="Times New Roman" w:cs="Times New Roman"/>
        </w:rPr>
        <w:t>控制</w:t>
      </w:r>
      <w:r>
        <w:rPr>
          <w:rFonts w:ascii="Times New Roman" w:hAnsi="Times New Roman" w:cs="Times New Roman"/>
        </w:rPr>
        <w:t>，</w:t>
      </w:r>
      <w:r w:rsidRPr="0024365F">
        <w:rPr>
          <w:rFonts w:ascii="Times New Roman" w:hAnsi="Times New Roman" w:cs="Times New Roman"/>
        </w:rPr>
        <w:t>两对基因独立遗传</w:t>
      </w:r>
      <w:r>
        <w:rPr>
          <w:rFonts w:ascii="Times New Roman" w:hAnsi="Times New Roman" w:cs="Times New Roman"/>
        </w:rPr>
        <w:t>。</w:t>
      </w:r>
      <w:r w:rsidRPr="0024365F">
        <w:rPr>
          <w:rFonts w:ascii="Times New Roman" w:hAnsi="Times New Roman" w:cs="Times New Roman"/>
        </w:rPr>
        <w:t>回答下列问题</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word\\9-138.TIF"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word\\9-138.TIF"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word\\9-138.TIF" \* MERGEFO</w:instrText>
      </w:r>
      <w:r w:rsidR="00272F16">
        <w:rPr>
          <w:rFonts w:ascii="Times New Roman" w:hAnsi="Times New Roman" w:cs="Times New Roman" w:hint="eastAsia"/>
        </w:rPr>
        <w:instrText>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53" type="#_x0000_t75" style="width:192.6pt;height:67.15pt">
            <v:imagedata r:id="rId54" r:href="rId55"/>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据图可知</w:t>
      </w:r>
      <w:r>
        <w:rPr>
          <w:rFonts w:ascii="Times New Roman" w:hAnsi="Times New Roman" w:cs="Times New Roman"/>
        </w:rPr>
        <w:t>，</w:t>
      </w:r>
      <w:r w:rsidRPr="0024365F">
        <w:rPr>
          <w:rFonts w:ascii="Times New Roman" w:hAnsi="Times New Roman" w:cs="Times New Roman"/>
        </w:rPr>
        <w:t>两种遗传病的遗传方式</w:t>
      </w:r>
      <w:r>
        <w:rPr>
          <w:rFonts w:ascii="Times New Roman" w:hAnsi="Times New Roman" w:cs="Times New Roman"/>
        </w:rPr>
        <w:t>：</w:t>
      </w:r>
      <w:r w:rsidRPr="0024365F">
        <w:rPr>
          <w:rFonts w:ascii="Times New Roman" w:hAnsi="Times New Roman" w:cs="Times New Roman"/>
        </w:rPr>
        <w:t>甲病</w:t>
      </w:r>
      <w:r w:rsidRPr="0024365F">
        <w:rPr>
          <w:rFonts w:ascii="Times New Roman" w:hAnsi="Times New Roman" w:cs="Times New Roman"/>
        </w:rPr>
        <w:t>____________________</w:t>
      </w:r>
      <w:r>
        <w:rPr>
          <w:rFonts w:ascii="Times New Roman" w:hAnsi="Times New Roman" w:cs="Times New Roman"/>
        </w:rPr>
        <w:t>；</w:t>
      </w:r>
      <w:r w:rsidRPr="0024365F">
        <w:rPr>
          <w:rFonts w:ascii="Times New Roman" w:hAnsi="Times New Roman" w:cs="Times New Roman"/>
        </w:rPr>
        <w:t>乙病</w:t>
      </w:r>
      <w:r w:rsidRPr="0024365F">
        <w:rPr>
          <w:rFonts w:ascii="Times New Roman" w:hAnsi="Times New Roman" w:cs="Times New Roman"/>
        </w:rPr>
        <w:t>__________</w:t>
      </w:r>
      <w:r>
        <w:rPr>
          <w:rFonts w:ascii="Times New Roman" w:hAnsi="Times New Roman" w:cs="Times New Roman"/>
        </w:rPr>
        <w:t>。</w:t>
      </w:r>
      <w:r w:rsidRPr="0024365F">
        <w:rPr>
          <w:rFonts w:ascii="Times New Roman" w:hAnsi="Times New Roman" w:cs="Times New Roman"/>
        </w:rPr>
        <w:t>推测</w:t>
      </w:r>
      <w:r w:rsidRPr="0024365F">
        <w:rPr>
          <w:rFonts w:hAnsi="宋体" w:cs="Times New Roman"/>
        </w:rPr>
        <w:t>Ⅱ</w:t>
      </w:r>
      <w:r>
        <w:rPr>
          <w:rFonts w:ascii="Times New Roman" w:hAnsi="Times New Roman" w:cs="Times New Roman"/>
        </w:rPr>
        <w:t>－</w:t>
      </w:r>
      <w:r w:rsidRPr="0024365F">
        <w:rPr>
          <w:rFonts w:ascii="Times New Roman" w:hAnsi="Times New Roman" w:cs="Times New Roman"/>
        </w:rPr>
        <w:t>2</w:t>
      </w:r>
      <w:r w:rsidRPr="0024365F">
        <w:rPr>
          <w:rFonts w:ascii="Times New Roman" w:hAnsi="Times New Roman" w:cs="Times New Roman"/>
        </w:rPr>
        <w:t>的基因型是</w:t>
      </w:r>
      <w:r w:rsidRPr="0024365F">
        <w:rPr>
          <w:rFonts w:ascii="Times New Roman" w:hAnsi="Times New Roman" w:cs="Times New Roman"/>
        </w:rPr>
        <w:t>__________</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我国科学家研究发现</w:t>
      </w:r>
      <w:r>
        <w:rPr>
          <w:rFonts w:ascii="Times New Roman" w:hAnsi="Times New Roman" w:cs="Times New Roman"/>
        </w:rPr>
        <w:t>，</w:t>
      </w:r>
      <w:r w:rsidRPr="0024365F">
        <w:rPr>
          <w:rFonts w:ascii="Times New Roman" w:hAnsi="Times New Roman" w:cs="Times New Roman"/>
        </w:rPr>
        <w:t>怀孕母体的血液中有少量来自胎儿的游离</w:t>
      </w:r>
      <w:r w:rsidRPr="0024365F">
        <w:rPr>
          <w:rFonts w:ascii="Times New Roman" w:hAnsi="Times New Roman" w:cs="Times New Roman"/>
        </w:rPr>
        <w:t>DNA</w:t>
      </w:r>
      <w:r>
        <w:rPr>
          <w:rFonts w:ascii="Times New Roman" w:hAnsi="Times New Roman" w:cs="Times New Roman"/>
        </w:rPr>
        <w:t>，</w:t>
      </w:r>
      <w:r w:rsidRPr="0024365F">
        <w:rPr>
          <w:rFonts w:ascii="Times New Roman" w:hAnsi="Times New Roman" w:cs="Times New Roman"/>
        </w:rPr>
        <w:t>提取母亲血液中的</w:t>
      </w:r>
      <w:r w:rsidRPr="0024365F">
        <w:rPr>
          <w:rFonts w:ascii="Times New Roman" w:hAnsi="Times New Roman" w:cs="Times New Roman"/>
        </w:rPr>
        <w:t>DNA</w:t>
      </w:r>
      <w:r>
        <w:rPr>
          <w:rFonts w:ascii="Times New Roman" w:hAnsi="Times New Roman" w:cs="Times New Roman"/>
        </w:rPr>
        <w:t>，</w:t>
      </w:r>
      <w:r w:rsidRPr="0024365F">
        <w:rPr>
          <w:rFonts w:ascii="Times New Roman" w:hAnsi="Times New Roman" w:cs="Times New Roman"/>
        </w:rPr>
        <w:t>采用</w:t>
      </w:r>
      <w:r w:rsidRPr="0024365F">
        <w:rPr>
          <w:rFonts w:ascii="Times New Roman" w:hAnsi="Times New Roman" w:cs="Times New Roman"/>
        </w:rPr>
        <w:t>PCR</w:t>
      </w:r>
      <w:r w:rsidRPr="0024365F">
        <w:rPr>
          <w:rFonts w:ascii="Times New Roman" w:hAnsi="Times New Roman" w:cs="Times New Roman"/>
        </w:rPr>
        <w:t>方法可以检测胎儿的基因状况</w:t>
      </w:r>
      <w:r>
        <w:rPr>
          <w:rFonts w:ascii="Times New Roman" w:hAnsi="Times New Roman" w:cs="Times New Roman"/>
        </w:rPr>
        <w:t>，</w:t>
      </w:r>
      <w:r w:rsidRPr="0024365F">
        <w:rPr>
          <w:rFonts w:ascii="Times New Roman" w:hAnsi="Times New Roman" w:cs="Times New Roman"/>
        </w:rPr>
        <w:t>进行遗传病诊断</w:t>
      </w:r>
      <w:r>
        <w:rPr>
          <w:rFonts w:ascii="Times New Roman" w:hAnsi="Times New Roman" w:cs="Times New Roman"/>
        </w:rPr>
        <w:t>。</w:t>
      </w:r>
      <w:r w:rsidRPr="0024365F">
        <w:rPr>
          <w:rFonts w:ascii="Times New Roman" w:hAnsi="Times New Roman" w:cs="Times New Roman"/>
        </w:rPr>
        <w:t>该技术的优点是</w:t>
      </w:r>
      <w:r w:rsidRPr="0024365F">
        <w:rPr>
          <w:rFonts w:ascii="Times New Roman" w:hAnsi="Times New Roman" w:cs="Times New Roman"/>
        </w:rPr>
        <w:t>________________________________________________________________________</w:t>
      </w:r>
    </w:p>
    <w:p w:rsidR="0047552C" w:rsidRDefault="0047552C" w:rsidP="0047552C">
      <w:pPr>
        <w:pStyle w:val="a3"/>
        <w:snapToGrid w:val="0"/>
        <w:spacing w:line="360" w:lineRule="auto"/>
        <w:rPr>
          <w:rFonts w:ascii="Times New Roman" w:hAnsi="Times New Roman" w:cs="Times New Roman"/>
        </w:rPr>
      </w:pPr>
      <w:r w:rsidRPr="0024365F">
        <w:rPr>
          <w:rFonts w:ascii="Times New Roman" w:hAnsi="Times New Roman" w:cs="Times New Roman"/>
        </w:rPr>
        <w:t>________________________________________________________________________</w:t>
      </w:r>
      <w:r>
        <w:rPr>
          <w:rFonts w:ascii="Times New Roman" w:hAnsi="Times New Roman" w:cs="Times New Roman"/>
        </w:rPr>
        <w:t>(</w:t>
      </w:r>
      <w:r w:rsidRPr="0024365F">
        <w:rPr>
          <w:rFonts w:ascii="Times New Roman" w:hAnsi="Times New Roman" w:cs="Times New Roman"/>
        </w:rPr>
        <w:t>答出</w:t>
      </w:r>
      <w:r w:rsidRPr="0024365F">
        <w:rPr>
          <w:rFonts w:ascii="Times New Roman" w:hAnsi="Times New Roman" w:cs="Times New Roman"/>
        </w:rPr>
        <w:t>2</w:t>
      </w:r>
      <w:r w:rsidRPr="0024365F">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科研人员对该家系成员的两个基因进行了</w:t>
      </w:r>
      <w:r w:rsidRPr="0024365F">
        <w:rPr>
          <w:rFonts w:ascii="Times New Roman" w:hAnsi="Times New Roman" w:cs="Times New Roman"/>
        </w:rPr>
        <w:t>PCR</w:t>
      </w:r>
      <w:r w:rsidRPr="0024365F">
        <w:rPr>
          <w:rFonts w:ascii="Times New Roman" w:hAnsi="Times New Roman" w:cs="Times New Roman"/>
        </w:rPr>
        <w:t>扩增</w:t>
      </w:r>
      <w:r>
        <w:rPr>
          <w:rFonts w:ascii="Times New Roman" w:hAnsi="Times New Roman" w:cs="Times New Roman"/>
        </w:rPr>
        <w:t>，</w:t>
      </w:r>
      <w:r w:rsidRPr="0024365F">
        <w:rPr>
          <w:rFonts w:ascii="Times New Roman" w:hAnsi="Times New Roman" w:cs="Times New Roman"/>
        </w:rPr>
        <w:t>部分成员扩增产物凝胶电泳图如下</w:t>
      </w:r>
      <w:r>
        <w:rPr>
          <w:rFonts w:ascii="Times New Roman" w:hAnsi="Times New Roman" w:cs="Times New Roman"/>
        </w:rPr>
        <w:t>。</w:t>
      </w:r>
      <w:r w:rsidRPr="0024365F">
        <w:rPr>
          <w:rFonts w:ascii="Times New Roman" w:hAnsi="Times New Roman" w:cs="Times New Roman"/>
        </w:rPr>
        <w:t>据图分析</w:t>
      </w:r>
      <w:r>
        <w:rPr>
          <w:rFonts w:ascii="Times New Roman" w:hAnsi="Times New Roman" w:cs="Times New Roman"/>
        </w:rPr>
        <w:t>，</w:t>
      </w:r>
      <w:r w:rsidRPr="0024365F">
        <w:rPr>
          <w:rFonts w:ascii="Times New Roman" w:hAnsi="Times New Roman" w:cs="Times New Roman"/>
        </w:rPr>
        <w:t>乙病是由正常基因发生了碱基</w:t>
      </w:r>
      <w:r w:rsidRPr="0024365F">
        <w:rPr>
          <w:rFonts w:ascii="Times New Roman" w:hAnsi="Times New Roman" w:cs="Times New Roman"/>
        </w:rPr>
        <w:t>__________</w:t>
      </w:r>
      <w:r w:rsidRPr="0024365F">
        <w:rPr>
          <w:rFonts w:ascii="Times New Roman" w:hAnsi="Times New Roman" w:cs="Times New Roman"/>
        </w:rPr>
        <w:t>所致</w:t>
      </w:r>
      <w:r>
        <w:rPr>
          <w:rFonts w:ascii="Times New Roman" w:hAnsi="Times New Roman" w:cs="Times New Roman"/>
        </w:rPr>
        <w:t>。</w:t>
      </w:r>
      <w:r w:rsidRPr="0024365F">
        <w:rPr>
          <w:rFonts w:ascii="Times New Roman" w:hAnsi="Times New Roman" w:cs="Times New Roman"/>
        </w:rPr>
        <w:t>假设在正常人群中乙病携带者的概率为</w:t>
      </w:r>
      <w:r w:rsidRPr="0024365F">
        <w:rPr>
          <w:rFonts w:ascii="Times New Roman" w:hAnsi="Times New Roman" w:cs="Times New Roman"/>
        </w:rPr>
        <w:t>1/75</w:t>
      </w:r>
      <w:r>
        <w:rPr>
          <w:rFonts w:ascii="Times New Roman" w:hAnsi="Times New Roman" w:cs="Times New Roman"/>
        </w:rPr>
        <w:t>，</w:t>
      </w:r>
      <w:r w:rsidRPr="0024365F">
        <w:rPr>
          <w:rFonts w:ascii="Times New Roman" w:hAnsi="Times New Roman" w:cs="Times New Roman"/>
        </w:rPr>
        <w:t>若</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5</w:t>
      </w:r>
      <w:r w:rsidRPr="0024365F">
        <w:rPr>
          <w:rFonts w:ascii="Times New Roman" w:hAnsi="Times New Roman" w:cs="Times New Roman"/>
        </w:rPr>
        <w:t>与一个无亲缘关系的正常男子婚配</w:t>
      </w:r>
      <w:r>
        <w:rPr>
          <w:rFonts w:ascii="Times New Roman" w:hAnsi="Times New Roman" w:cs="Times New Roman"/>
        </w:rPr>
        <w:t>，</w:t>
      </w:r>
      <w:r w:rsidRPr="0024365F">
        <w:rPr>
          <w:rFonts w:ascii="Times New Roman" w:hAnsi="Times New Roman" w:cs="Times New Roman"/>
        </w:rPr>
        <w:t>生育患病孩子的概率为</w:t>
      </w:r>
      <w:r w:rsidRPr="0024365F">
        <w:rPr>
          <w:rFonts w:ascii="Times New Roman" w:hAnsi="Times New Roman" w:cs="Times New Roman"/>
        </w:rPr>
        <w:t>__________</w:t>
      </w:r>
      <w:r>
        <w:rPr>
          <w:rFonts w:ascii="Times New Roman" w:hAnsi="Times New Roman" w:cs="Times New Roman"/>
        </w:rPr>
        <w:t>；</w:t>
      </w:r>
      <w:r w:rsidRPr="0024365F">
        <w:rPr>
          <w:rFonts w:ascii="Times New Roman" w:hAnsi="Times New Roman" w:cs="Times New Roman"/>
        </w:rPr>
        <w:t>若</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5</w:t>
      </w:r>
      <w:r w:rsidRPr="0024365F">
        <w:rPr>
          <w:rFonts w:ascii="Times New Roman" w:hAnsi="Times New Roman" w:cs="Times New Roman"/>
        </w:rPr>
        <w:t>和</w:t>
      </w:r>
      <w:r w:rsidRPr="0024365F">
        <w:rPr>
          <w:rFonts w:hAnsi="宋体" w:cs="Times New Roman"/>
        </w:rPr>
        <w:t>Ⅲ</w:t>
      </w:r>
      <w:r>
        <w:rPr>
          <w:rFonts w:ascii="Times New Roman" w:hAnsi="Times New Roman" w:cs="Times New Roman"/>
        </w:rPr>
        <w:t>－</w:t>
      </w:r>
      <w:r w:rsidRPr="0024365F">
        <w:rPr>
          <w:rFonts w:ascii="Times New Roman" w:hAnsi="Times New Roman" w:cs="Times New Roman"/>
        </w:rPr>
        <w:t>3</w:t>
      </w:r>
      <w:r w:rsidRPr="0024365F">
        <w:rPr>
          <w:rFonts w:ascii="Times New Roman" w:hAnsi="Times New Roman" w:cs="Times New Roman"/>
        </w:rPr>
        <w:t>婚配</w:t>
      </w:r>
      <w:r>
        <w:rPr>
          <w:rFonts w:ascii="Times New Roman" w:hAnsi="Times New Roman" w:cs="Times New Roman"/>
        </w:rPr>
        <w:t>，</w:t>
      </w:r>
      <w:r w:rsidRPr="0024365F">
        <w:rPr>
          <w:rFonts w:ascii="Times New Roman" w:hAnsi="Times New Roman" w:cs="Times New Roman"/>
        </w:rPr>
        <w:t>生育患病孩子的概率是前一种婚配的</w:t>
      </w:r>
      <w:r w:rsidRPr="0024365F">
        <w:rPr>
          <w:rFonts w:ascii="Times New Roman" w:hAnsi="Times New Roman" w:cs="Times New Roman"/>
        </w:rPr>
        <w:t>__________</w:t>
      </w:r>
      <w:r w:rsidRPr="0024365F">
        <w:rPr>
          <w:rFonts w:ascii="Times New Roman" w:hAnsi="Times New Roman" w:cs="Times New Roman"/>
        </w:rPr>
        <w:t>倍</w:t>
      </w:r>
      <w:r>
        <w:rPr>
          <w:rFonts w:ascii="Times New Roman" w:hAnsi="Times New Roman" w:cs="Times New Roman"/>
        </w:rPr>
        <w:t>。</w:t>
      </w:r>
      <w:r w:rsidRPr="0024365F">
        <w:rPr>
          <w:rFonts w:ascii="Times New Roman" w:hAnsi="Times New Roman" w:cs="Times New Roman"/>
        </w:rPr>
        <w:t>因此</w:t>
      </w:r>
      <w:r>
        <w:rPr>
          <w:rFonts w:ascii="Times New Roman" w:hAnsi="Times New Roman" w:cs="Times New Roman"/>
        </w:rPr>
        <w:t>，</w:t>
      </w:r>
      <w:r w:rsidRPr="0024365F">
        <w:rPr>
          <w:rFonts w:ascii="Times New Roman" w:hAnsi="Times New Roman" w:cs="Times New Roman"/>
        </w:rPr>
        <w:t>避免近亲结婚可以有效降低遗传病的发病风险</w:t>
      </w:r>
      <w:r>
        <w:rPr>
          <w:rFonts w:ascii="Times New Roman" w:hAnsi="Times New Roman" w:cs="Times New Roman"/>
        </w:rPr>
        <w:t>。</w:t>
      </w:r>
    </w:p>
    <w:p w:rsidR="0047552C" w:rsidRDefault="0047552C" w:rsidP="0047552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\\9-139.TIF"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\\9-139.TIF"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word\\9-139.TIF"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word\\9-139.TIF"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632399">
        <w:rPr>
          <w:rFonts w:ascii="Times New Roman" w:hAnsi="Times New Roman" w:cs="Times New Roman"/>
        </w:rPr>
        <w:fldChar w:fldCharType="begin"/>
      </w:r>
      <w:r w:rsidR="00632399">
        <w:rPr>
          <w:rFonts w:ascii="Times New Roman" w:hAnsi="Times New Roman" w:cs="Times New Roman"/>
        </w:rPr>
        <w:instrText xml:space="preserve"> </w:instrText>
      </w:r>
      <w:r w:rsidR="00632399">
        <w:rPr>
          <w:rFonts w:ascii="Times New Roman" w:hAnsi="Times New Roman" w:cs="Times New Roman" w:hint="eastAsia"/>
        </w:rPr>
        <w:instrText>INCLUDEPICTURE  "I:\\</w:instrText>
      </w:r>
      <w:r w:rsidR="00632399">
        <w:rPr>
          <w:rFonts w:ascii="Times New Roman" w:hAnsi="Times New Roman" w:cs="Times New Roman" w:hint="eastAsia"/>
        </w:rPr>
        <w:instrText>王真</w:instrText>
      </w:r>
      <w:r w:rsidR="00632399">
        <w:rPr>
          <w:rFonts w:ascii="Times New Roman" w:hAnsi="Times New Roman" w:cs="Times New Roman" w:hint="eastAsia"/>
        </w:rPr>
        <w:instrText>\\2025\\</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人教</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√生物</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大一轮</w:instrText>
      </w:r>
      <w:r w:rsidR="00632399">
        <w:rPr>
          <w:rFonts w:ascii="Times New Roman" w:hAnsi="Times New Roman" w:cs="Times New Roman" w:hint="eastAsia"/>
        </w:rPr>
        <w:instrText xml:space="preserve"> </w:instrText>
      </w:r>
      <w:r w:rsidR="00632399">
        <w:rPr>
          <w:rFonts w:ascii="Times New Roman" w:hAnsi="Times New Roman" w:cs="Times New Roman" w:hint="eastAsia"/>
        </w:rPr>
        <w:instrText>广东</w:instrText>
      </w:r>
      <w:r w:rsidR="00632399">
        <w:rPr>
          <w:rFonts w:ascii="Times New Roman" w:hAnsi="Times New Roman" w:cs="Times New Roman" w:hint="eastAsia"/>
        </w:rPr>
        <w:instrText>\\</w:instrText>
      </w:r>
      <w:r w:rsidR="00632399">
        <w:rPr>
          <w:rFonts w:ascii="Times New Roman" w:hAnsi="Times New Roman" w:cs="Times New Roman" w:hint="eastAsia"/>
        </w:rPr>
        <w:instrText>教师</w:instrText>
      </w:r>
      <w:r w:rsidR="00632399">
        <w:rPr>
          <w:rFonts w:ascii="Times New Roman" w:hAnsi="Times New Roman" w:cs="Times New Roman" w:hint="eastAsia"/>
        </w:rPr>
        <w:instrText>word\\</w:instrText>
      </w:r>
      <w:r w:rsidR="00632399">
        <w:rPr>
          <w:rFonts w:ascii="Times New Roman" w:hAnsi="Times New Roman" w:cs="Times New Roman" w:hint="eastAsia"/>
        </w:rPr>
        <w:instrText>活页</w:instrText>
      </w:r>
      <w:r w:rsidR="00632399">
        <w:rPr>
          <w:rFonts w:ascii="Times New Roman" w:hAnsi="Times New Roman" w:cs="Times New Roman" w:hint="eastAsia"/>
        </w:rPr>
        <w:instrText>word\\9-139.TIF" \* MERGEFORMATINET</w:instrText>
      </w:r>
      <w:r w:rsidR="00632399">
        <w:rPr>
          <w:rFonts w:ascii="Times New Roman" w:hAnsi="Times New Roman" w:cs="Times New Roman"/>
        </w:rPr>
        <w:instrText xml:space="preserve"> </w:instrText>
      </w:r>
      <w:r w:rsidR="00632399">
        <w:rPr>
          <w:rFonts w:ascii="Times New Roman" w:hAnsi="Times New Roman" w:cs="Times New Roman"/>
        </w:rPr>
        <w:fldChar w:fldCharType="separate"/>
      </w:r>
      <w:r w:rsidR="006F7D02">
        <w:rPr>
          <w:rFonts w:ascii="Times New Roman" w:hAnsi="Times New Roman" w:cs="Times New Roman"/>
        </w:rPr>
        <w:fldChar w:fldCharType="begin"/>
      </w:r>
      <w:r w:rsidR="006F7D02">
        <w:rPr>
          <w:rFonts w:ascii="Times New Roman" w:hAnsi="Times New Roman" w:cs="Times New Roman"/>
        </w:rPr>
        <w:instrText xml:space="preserve"> </w:instrText>
      </w:r>
      <w:r w:rsidR="006F7D02">
        <w:rPr>
          <w:rFonts w:ascii="Times New Roman" w:hAnsi="Times New Roman" w:cs="Times New Roman" w:hint="eastAsia"/>
        </w:rPr>
        <w:instrText>INCLUDEPICTURE  "E:\\2026\\</w:instrText>
      </w:r>
      <w:r w:rsidR="006F7D02">
        <w:rPr>
          <w:rFonts w:ascii="Times New Roman" w:hAnsi="Times New Roman" w:cs="Times New Roman" w:hint="eastAsia"/>
        </w:rPr>
        <w:instrText>上目录</w:instrText>
      </w:r>
      <w:r w:rsidR="006F7D02">
        <w:rPr>
          <w:rFonts w:ascii="Times New Roman" w:hAnsi="Times New Roman" w:cs="Times New Roman" w:hint="eastAsia"/>
        </w:rPr>
        <w:instrText>\\2026</w:instrText>
      </w:r>
      <w:r w:rsidR="006F7D02">
        <w:rPr>
          <w:rFonts w:ascii="Times New Roman" w:hAnsi="Times New Roman" w:cs="Times New Roman" w:hint="eastAsia"/>
        </w:rPr>
        <w:instrText>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步步高</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大一轮</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生物学</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人教版</w:instrText>
      </w:r>
      <w:r w:rsidR="006F7D02">
        <w:rPr>
          <w:rFonts w:ascii="Times New Roman" w:hAnsi="Times New Roman" w:cs="Times New Roman" w:hint="eastAsia"/>
        </w:rPr>
        <w:instrText xml:space="preserve"> </w:instrText>
      </w:r>
      <w:r w:rsidR="006F7D02">
        <w:rPr>
          <w:rFonts w:ascii="Times New Roman" w:hAnsi="Times New Roman" w:cs="Times New Roman" w:hint="eastAsia"/>
        </w:rPr>
        <w:instrText>广东专用</w:instrText>
      </w:r>
      <w:r w:rsidR="006F7D02">
        <w:rPr>
          <w:rFonts w:ascii="Times New Roman" w:hAnsi="Times New Roman" w:cs="Times New Roman" w:hint="eastAsia"/>
        </w:rPr>
        <w:instrText>\\</w:instrText>
      </w:r>
      <w:r w:rsidR="006F7D02">
        <w:rPr>
          <w:rFonts w:ascii="Times New Roman" w:hAnsi="Times New Roman" w:cs="Times New Roman" w:hint="eastAsia"/>
        </w:rPr>
        <w:instrText>教师用书</w:instrText>
      </w:r>
      <w:r w:rsidR="006F7D02">
        <w:rPr>
          <w:rFonts w:ascii="Times New Roman" w:hAnsi="Times New Roman" w:cs="Times New Roman" w:hint="eastAsia"/>
        </w:rPr>
        <w:instrText>Word</w:instrText>
      </w:r>
      <w:r w:rsidR="006F7D02">
        <w:rPr>
          <w:rFonts w:ascii="Times New Roman" w:hAnsi="Times New Roman" w:cs="Times New Roman" w:hint="eastAsia"/>
        </w:rPr>
        <w:instrText>版文档</w:instrText>
      </w:r>
      <w:r w:rsidR="006F7D02">
        <w:rPr>
          <w:rFonts w:ascii="Times New Roman" w:hAnsi="Times New Roman" w:cs="Times New Roman" w:hint="eastAsia"/>
        </w:rPr>
        <w:instrText>\\</w:instrText>
      </w:r>
      <w:r w:rsidR="006F7D02">
        <w:rPr>
          <w:rFonts w:ascii="Times New Roman" w:hAnsi="Times New Roman" w:cs="Times New Roman" w:hint="eastAsia"/>
        </w:rPr>
        <w:instrText>活页</w:instrText>
      </w:r>
      <w:r w:rsidR="006F7D02">
        <w:rPr>
          <w:rFonts w:ascii="Times New Roman" w:hAnsi="Times New Roman" w:cs="Times New Roman" w:hint="eastAsia"/>
        </w:rPr>
        <w:instrText>word\\9-139.TIF" \* MERGEFORMATINET</w:instrText>
      </w:r>
      <w:r w:rsidR="006F7D02">
        <w:rPr>
          <w:rFonts w:ascii="Times New Roman" w:hAnsi="Times New Roman" w:cs="Times New Roman"/>
        </w:rPr>
        <w:instrText xml:space="preserve"> </w:instrText>
      </w:r>
      <w:r w:rsidR="006F7D02">
        <w:rPr>
          <w:rFonts w:ascii="Times New Roman" w:hAnsi="Times New Roman" w:cs="Times New Roman"/>
        </w:rPr>
        <w:fldChar w:fldCharType="separate"/>
      </w:r>
      <w:r w:rsidR="00272F16">
        <w:rPr>
          <w:rFonts w:ascii="Times New Roman" w:hAnsi="Times New Roman" w:cs="Times New Roman"/>
        </w:rPr>
        <w:fldChar w:fldCharType="begin"/>
      </w:r>
      <w:r w:rsidR="00272F16">
        <w:rPr>
          <w:rFonts w:ascii="Times New Roman" w:hAnsi="Times New Roman" w:cs="Times New Roman"/>
        </w:rPr>
        <w:instrText xml:space="preserve"> </w:instrText>
      </w:r>
      <w:r w:rsidR="00272F16">
        <w:rPr>
          <w:rFonts w:ascii="Times New Roman" w:hAnsi="Times New Roman" w:cs="Times New Roman" w:hint="eastAsia"/>
        </w:rPr>
        <w:instrText>INCLUDEPICTURE  "E:\\2026\\</w:instrText>
      </w:r>
      <w:r w:rsidR="00272F16">
        <w:rPr>
          <w:rFonts w:ascii="Times New Roman" w:hAnsi="Times New Roman" w:cs="Times New Roman" w:hint="eastAsia"/>
        </w:rPr>
        <w:instrText>上目录</w:instrText>
      </w:r>
      <w:r w:rsidR="00272F16">
        <w:rPr>
          <w:rFonts w:ascii="Times New Roman" w:hAnsi="Times New Roman" w:cs="Times New Roman" w:hint="eastAsia"/>
        </w:rPr>
        <w:instrText>\\2026</w:instrText>
      </w:r>
      <w:r w:rsidR="00272F16">
        <w:rPr>
          <w:rFonts w:ascii="Times New Roman" w:hAnsi="Times New Roman" w:cs="Times New Roman" w:hint="eastAsia"/>
        </w:rPr>
        <w:instrText>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步步高</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大一轮</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生物学</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人教版</w:instrText>
      </w:r>
      <w:r w:rsidR="00272F16">
        <w:rPr>
          <w:rFonts w:ascii="Times New Roman" w:hAnsi="Times New Roman" w:cs="Times New Roman" w:hint="eastAsia"/>
        </w:rPr>
        <w:instrText xml:space="preserve"> </w:instrText>
      </w:r>
      <w:r w:rsidR="00272F16">
        <w:rPr>
          <w:rFonts w:ascii="Times New Roman" w:hAnsi="Times New Roman" w:cs="Times New Roman" w:hint="eastAsia"/>
        </w:rPr>
        <w:instrText>广东专用</w:instrText>
      </w:r>
      <w:r w:rsidR="00272F16">
        <w:rPr>
          <w:rFonts w:ascii="Times New Roman" w:hAnsi="Times New Roman" w:cs="Times New Roman" w:hint="eastAsia"/>
        </w:rPr>
        <w:instrText>\\</w:instrText>
      </w:r>
      <w:r w:rsidR="00272F16">
        <w:rPr>
          <w:rFonts w:ascii="Times New Roman" w:hAnsi="Times New Roman" w:cs="Times New Roman" w:hint="eastAsia"/>
        </w:rPr>
        <w:instrText>教师用书</w:instrText>
      </w:r>
      <w:r w:rsidR="00272F16">
        <w:rPr>
          <w:rFonts w:ascii="Times New Roman" w:hAnsi="Times New Roman" w:cs="Times New Roman" w:hint="eastAsia"/>
        </w:rPr>
        <w:instrText>Word</w:instrText>
      </w:r>
      <w:r w:rsidR="00272F16">
        <w:rPr>
          <w:rFonts w:ascii="Times New Roman" w:hAnsi="Times New Roman" w:cs="Times New Roman" w:hint="eastAsia"/>
        </w:rPr>
        <w:instrText>版文档</w:instrText>
      </w:r>
      <w:r w:rsidR="00272F16">
        <w:rPr>
          <w:rFonts w:ascii="Times New Roman" w:hAnsi="Times New Roman" w:cs="Times New Roman" w:hint="eastAsia"/>
        </w:rPr>
        <w:instrText>\\</w:instrText>
      </w:r>
      <w:r w:rsidR="00272F16">
        <w:rPr>
          <w:rFonts w:ascii="Times New Roman" w:hAnsi="Times New Roman" w:cs="Times New Roman" w:hint="eastAsia"/>
        </w:rPr>
        <w:instrText>活页</w:instrText>
      </w:r>
      <w:r w:rsidR="00272F16">
        <w:rPr>
          <w:rFonts w:ascii="Times New Roman" w:hAnsi="Times New Roman" w:cs="Times New Roman" w:hint="eastAsia"/>
        </w:rPr>
        <w:instrText>word\\9-139.TIF" \* MERGEFORMATINET</w:instrText>
      </w:r>
      <w:r w:rsidR="00272F16">
        <w:rPr>
          <w:rFonts w:ascii="Times New Roman" w:hAnsi="Times New Roman" w:cs="Times New Roman"/>
        </w:rPr>
        <w:instrText xml:space="preserve"> </w:instrText>
      </w:r>
      <w:r w:rsidR="00272F16">
        <w:rPr>
          <w:rFonts w:ascii="Times New Roman" w:hAnsi="Times New Roman" w:cs="Times New Roman"/>
        </w:rPr>
        <w:fldChar w:fldCharType="separate"/>
      </w:r>
      <w:r w:rsidR="0031358D">
        <w:rPr>
          <w:rFonts w:ascii="Times New Roman" w:hAnsi="Times New Roman" w:cs="Times New Roman"/>
        </w:rPr>
        <w:pict>
          <v:shape id="_x0000_i1054" type="#_x0000_t75" style="width:201.85pt;height:98.05pt">
            <v:imagedata r:id="rId56" r:href="rId57"/>
          </v:shape>
        </w:pict>
      </w:r>
      <w:r w:rsidR="00272F16">
        <w:rPr>
          <w:rFonts w:ascii="Times New Roman" w:hAnsi="Times New Roman" w:cs="Times New Roman"/>
        </w:rPr>
        <w:fldChar w:fldCharType="end"/>
      </w:r>
      <w:r w:rsidR="006F7D02">
        <w:rPr>
          <w:rFonts w:ascii="Times New Roman" w:hAnsi="Times New Roman" w:cs="Times New Roman"/>
        </w:rPr>
        <w:fldChar w:fldCharType="end"/>
      </w:r>
      <w:r w:rsidR="00632399">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47552C" w:rsidRDefault="0047552C" w:rsidP="0047552C">
      <w:pPr>
        <w:pStyle w:val="a3"/>
        <w:snapToGrid w:val="0"/>
        <w:spacing w:line="360" w:lineRule="auto"/>
        <w:rPr>
          <w:rFonts w:ascii="Times New Roman" w:hAnsi="Times New Roman" w:cs="Times New Roman"/>
        </w:rPr>
      </w:pP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近年来</w:t>
      </w:r>
      <w:r>
        <w:rPr>
          <w:rFonts w:ascii="Times New Roman" w:hAnsi="Times New Roman" w:cs="Times New Roman"/>
        </w:rPr>
        <w:t>，</w:t>
      </w:r>
      <w:r w:rsidRPr="0024365F">
        <w:rPr>
          <w:rFonts w:ascii="Times New Roman" w:hAnsi="Times New Roman" w:cs="Times New Roman"/>
        </w:rPr>
        <w:t>反义</w:t>
      </w:r>
      <w:r w:rsidRPr="0024365F">
        <w:rPr>
          <w:rFonts w:ascii="Times New Roman" w:hAnsi="Times New Roman" w:cs="Times New Roman"/>
        </w:rPr>
        <w:t>RNA</w:t>
      </w:r>
      <w:r w:rsidRPr="0024365F">
        <w:rPr>
          <w:rFonts w:ascii="Times New Roman" w:hAnsi="Times New Roman" w:cs="Times New Roman"/>
        </w:rPr>
        <w:t>药物已被用于疾病治疗</w:t>
      </w:r>
      <w:r>
        <w:rPr>
          <w:rFonts w:ascii="Times New Roman" w:hAnsi="Times New Roman" w:cs="Times New Roman"/>
        </w:rPr>
        <w:t>。</w:t>
      </w:r>
      <w:r w:rsidRPr="0024365F">
        <w:rPr>
          <w:rFonts w:ascii="Times New Roman" w:hAnsi="Times New Roman" w:cs="Times New Roman"/>
        </w:rPr>
        <w:t>该类药物是一种短片段</w:t>
      </w:r>
      <w:r w:rsidRPr="0024365F">
        <w:rPr>
          <w:rFonts w:ascii="Times New Roman" w:hAnsi="Times New Roman" w:cs="Times New Roman"/>
        </w:rPr>
        <w:t>RNA</w:t>
      </w:r>
      <w:r>
        <w:rPr>
          <w:rFonts w:ascii="Times New Roman" w:hAnsi="Times New Roman" w:cs="Times New Roman"/>
        </w:rPr>
        <w:t>，</w:t>
      </w:r>
      <w:r w:rsidRPr="0024365F">
        <w:rPr>
          <w:rFonts w:ascii="Times New Roman" w:hAnsi="Times New Roman" w:cs="Times New Roman"/>
        </w:rPr>
        <w:t>递送到细胞中</w:t>
      </w:r>
      <w:r>
        <w:rPr>
          <w:rFonts w:ascii="Times New Roman" w:hAnsi="Times New Roman" w:cs="Times New Roman"/>
        </w:rPr>
        <w:t>，</w:t>
      </w:r>
      <w:r w:rsidRPr="0024365F">
        <w:rPr>
          <w:rFonts w:ascii="Times New Roman" w:hAnsi="Times New Roman" w:cs="Times New Roman"/>
        </w:rPr>
        <w:t>能与目标基因的</w:t>
      </w:r>
      <w:r w:rsidRPr="0024365F">
        <w:rPr>
          <w:rFonts w:ascii="Times New Roman" w:hAnsi="Times New Roman" w:cs="Times New Roman"/>
        </w:rPr>
        <w:t>mRNA</w:t>
      </w:r>
      <w:r w:rsidRPr="0024365F">
        <w:rPr>
          <w:rFonts w:ascii="Times New Roman" w:hAnsi="Times New Roman" w:cs="Times New Roman"/>
        </w:rPr>
        <w:t>互补结合形成部分双链</w:t>
      </w:r>
      <w:r>
        <w:rPr>
          <w:rFonts w:ascii="Times New Roman" w:hAnsi="Times New Roman" w:cs="Times New Roman"/>
        </w:rPr>
        <w:t>，</w:t>
      </w:r>
      <w:r w:rsidRPr="0024365F">
        <w:rPr>
          <w:rFonts w:ascii="Times New Roman" w:hAnsi="Times New Roman" w:cs="Times New Roman"/>
        </w:rPr>
        <w:t>影响蛋白质翻译</w:t>
      </w:r>
      <w:r>
        <w:rPr>
          <w:rFonts w:ascii="Times New Roman" w:hAnsi="Times New Roman" w:cs="Times New Roman"/>
        </w:rPr>
        <w:t>，</w:t>
      </w:r>
      <w:r w:rsidRPr="0024365F">
        <w:rPr>
          <w:rFonts w:ascii="Times New Roman" w:hAnsi="Times New Roman" w:cs="Times New Roman"/>
        </w:rPr>
        <w:t>最终达到治疗目的</w:t>
      </w:r>
      <w:r>
        <w:rPr>
          <w:rFonts w:ascii="Times New Roman" w:hAnsi="Times New Roman" w:cs="Times New Roman"/>
        </w:rPr>
        <w:t>。</w:t>
      </w:r>
      <w:r w:rsidRPr="0024365F">
        <w:rPr>
          <w:rFonts w:ascii="Times New Roman" w:hAnsi="Times New Roman" w:cs="Times New Roman"/>
        </w:rPr>
        <w:t>上述家系中</w:t>
      </w:r>
      <w:r>
        <w:rPr>
          <w:rFonts w:ascii="Times New Roman" w:hAnsi="Times New Roman" w:cs="Times New Roman"/>
        </w:rPr>
        <w:t>，</w:t>
      </w:r>
      <w:r w:rsidRPr="0024365F">
        <w:rPr>
          <w:rFonts w:ascii="Times New Roman" w:hAnsi="Times New Roman" w:cs="Times New Roman"/>
        </w:rPr>
        <w:t>选择</w:t>
      </w:r>
      <w:r w:rsidRPr="0024365F">
        <w:rPr>
          <w:rFonts w:ascii="Times New Roman" w:hAnsi="Times New Roman" w:cs="Times New Roman"/>
        </w:rPr>
        <w:t>__________</w:t>
      </w:r>
      <w:r w:rsidRPr="0024365F">
        <w:rPr>
          <w:rFonts w:ascii="Times New Roman" w:hAnsi="Times New Roman" w:cs="Times New Roman"/>
        </w:rPr>
        <w:t>基因作为目标</w:t>
      </w:r>
      <w:r>
        <w:rPr>
          <w:rFonts w:ascii="Times New Roman" w:hAnsi="Times New Roman" w:cs="Times New Roman"/>
        </w:rPr>
        <w:t>，</w:t>
      </w:r>
      <w:r w:rsidRPr="0024365F">
        <w:rPr>
          <w:rFonts w:ascii="Times New Roman" w:hAnsi="Times New Roman" w:cs="Times New Roman"/>
        </w:rPr>
        <w:t>有望达到治疗目的</w:t>
      </w:r>
      <w:r>
        <w:rPr>
          <w:rFonts w:ascii="Times New Roman" w:hAnsi="Times New Roman" w:cs="Times New Roman"/>
        </w:rPr>
        <w:t>。</w:t>
      </w:r>
    </w:p>
    <w:p w:rsid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1</w:t>
      </w:r>
      <w:r>
        <w:rPr>
          <w:rFonts w:ascii="Times New Roman" w:hAnsi="Times New Roman" w:cs="Times New Roman"/>
        </w:rPr>
        <w:t>)</w:t>
      </w:r>
      <w:r w:rsidRPr="0024365F">
        <w:rPr>
          <w:rFonts w:ascii="Times New Roman" w:hAnsi="Times New Roman" w:cs="Times New Roman"/>
        </w:rPr>
        <w:t>常染色体显性遗传</w:t>
      </w:r>
      <w:r>
        <w:rPr>
          <w:rFonts w:ascii="Times New Roman" w:hAnsi="Times New Roman" w:cs="Times New Roman"/>
        </w:rPr>
        <w:t xml:space="preserve">　</w:t>
      </w:r>
      <w:r w:rsidRPr="0024365F">
        <w:rPr>
          <w:rFonts w:ascii="Times New Roman" w:hAnsi="Times New Roman" w:cs="Times New Roman"/>
        </w:rPr>
        <w:t>常染色体隐性遗传</w:t>
      </w:r>
      <w:r>
        <w:rPr>
          <w:rFonts w:ascii="Times New Roman" w:hAnsi="Times New Roman" w:cs="Times New Roman"/>
        </w:rPr>
        <w:t xml:space="preserve">　</w:t>
      </w:r>
      <w:r w:rsidRPr="0024365F">
        <w:rPr>
          <w:rFonts w:ascii="Times New Roman" w:hAnsi="Times New Roman" w:cs="Times New Roman"/>
        </w:rPr>
        <w:t>Aabb</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2</w:t>
      </w:r>
      <w:r>
        <w:rPr>
          <w:rFonts w:ascii="Times New Roman" w:hAnsi="Times New Roman" w:cs="Times New Roman"/>
        </w:rPr>
        <w:t>)</w:t>
      </w:r>
      <w:r w:rsidRPr="0024365F">
        <w:rPr>
          <w:rFonts w:ascii="Times New Roman" w:hAnsi="Times New Roman" w:cs="Times New Roman"/>
        </w:rPr>
        <w:t>操作简便</w:t>
      </w:r>
      <w:r>
        <w:rPr>
          <w:rFonts w:ascii="Times New Roman" w:hAnsi="Times New Roman" w:cs="Times New Roman"/>
        </w:rPr>
        <w:t>、</w:t>
      </w:r>
      <w:r w:rsidRPr="0024365F">
        <w:rPr>
          <w:rFonts w:ascii="Times New Roman" w:hAnsi="Times New Roman" w:cs="Times New Roman"/>
        </w:rPr>
        <w:t>准确安全</w:t>
      </w:r>
      <w:r>
        <w:rPr>
          <w:rFonts w:ascii="Times New Roman" w:hAnsi="Times New Roman" w:cs="Times New Roman"/>
        </w:rPr>
        <w:t>、</w:t>
      </w:r>
      <w:r w:rsidRPr="0024365F">
        <w:rPr>
          <w:rFonts w:ascii="Times New Roman" w:hAnsi="Times New Roman" w:cs="Times New Roman"/>
        </w:rPr>
        <w:t>快速等</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3</w:t>
      </w:r>
      <w:r>
        <w:rPr>
          <w:rFonts w:ascii="Times New Roman" w:hAnsi="Times New Roman" w:cs="Times New Roman"/>
        </w:rPr>
        <w:t>)</w:t>
      </w:r>
      <w:r w:rsidRPr="0024365F">
        <w:rPr>
          <w:rFonts w:ascii="Times New Roman" w:hAnsi="Times New Roman" w:cs="Times New Roman"/>
        </w:rPr>
        <w:t>缺失</w:t>
      </w:r>
      <w:r>
        <w:rPr>
          <w:rFonts w:ascii="Times New Roman" w:hAnsi="Times New Roman" w:cs="Times New Roman"/>
        </w:rPr>
        <w:t xml:space="preserve">　</w:t>
      </w:r>
      <w:r w:rsidRPr="0024365F">
        <w:rPr>
          <w:rFonts w:ascii="Times New Roman" w:hAnsi="Times New Roman" w:cs="Times New Roman"/>
        </w:rPr>
        <w:t>1/900</w:t>
      </w:r>
      <w:r>
        <w:rPr>
          <w:rFonts w:ascii="Times New Roman" w:hAnsi="Times New Roman" w:cs="Times New Roman"/>
        </w:rPr>
        <w:t xml:space="preserve">　</w:t>
      </w:r>
      <w:r w:rsidRPr="0024365F">
        <w:rPr>
          <w:rFonts w:ascii="Times New Roman" w:hAnsi="Times New Roman" w:cs="Times New Roman"/>
        </w:rPr>
        <w:t>25</w:t>
      </w:r>
      <w:r>
        <w:rPr>
          <w:rFonts w:ascii="Times New Roman" w:hAnsi="Times New Roman" w:cs="Times New Roman"/>
        </w:rPr>
        <w:t xml:space="preserve">　</w:t>
      </w:r>
      <w:r>
        <w:rPr>
          <w:rFonts w:ascii="Times New Roman" w:hAnsi="Times New Roman" w:cs="Times New Roman"/>
        </w:rPr>
        <w:t>(</w:t>
      </w:r>
      <w:r w:rsidRPr="0024365F">
        <w:rPr>
          <w:rFonts w:ascii="Times New Roman" w:hAnsi="Times New Roman" w:cs="Times New Roman"/>
        </w:rPr>
        <w:t>4</w:t>
      </w:r>
      <w:r>
        <w:rPr>
          <w:rFonts w:ascii="Times New Roman" w:hAnsi="Times New Roman" w:cs="Times New Roman"/>
        </w:rPr>
        <w:t>)</w:t>
      </w:r>
      <w:r w:rsidRPr="0024365F">
        <w:rPr>
          <w:rFonts w:ascii="Times New Roman" w:hAnsi="Times New Roman" w:cs="Times New Roman"/>
        </w:rPr>
        <w:t>A</w:t>
      </w:r>
    </w:p>
    <w:p w:rsidR="0047552C" w:rsidRPr="0047552C" w:rsidRDefault="0047552C" w:rsidP="0047552C">
      <w:pPr>
        <w:pStyle w:val="a3"/>
        <w:snapToGrid w:val="0"/>
        <w:spacing w:line="360" w:lineRule="auto"/>
        <w:rPr>
          <w:rFonts w:ascii="Times New Roman" w:hAnsi="Times New Roman" w:cs="Times New Roman"/>
        </w:rPr>
      </w:pPr>
      <w:r w:rsidRPr="0024365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4365F">
        <w:rPr>
          <w:rFonts w:ascii="Times New Roman" w:eastAsia="楷体_GB2312" w:hAnsi="Times New Roman" w:cs="Times New Roman"/>
        </w:rPr>
        <w:t>1</w:t>
      </w:r>
      <w:r>
        <w:rPr>
          <w:rFonts w:ascii="Times New Roman" w:eastAsia="楷体_GB2312" w:hAnsi="Times New Roman" w:cs="Times New Roman"/>
        </w:rPr>
        <w:t>)</w:t>
      </w:r>
      <w:r w:rsidRPr="0024365F">
        <w:rPr>
          <w:rFonts w:ascii="Times New Roman" w:eastAsia="楷体_GB2312" w:hAnsi="Times New Roman" w:cs="Times New Roman"/>
        </w:rPr>
        <w:t>据图判断，</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患甲病，生了一个正常的女儿</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，所以甲病是常染色体显性遗传病；</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都不患乙病，生了一个患乙病的女儿</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，所以乙病是常染色体隐性遗传病。</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的基因型都是</w:t>
      </w:r>
      <w:r w:rsidRPr="0024365F">
        <w:rPr>
          <w:rFonts w:ascii="Times New Roman" w:eastAsia="楷体_GB2312" w:hAnsi="Times New Roman" w:cs="Times New Roman"/>
        </w:rPr>
        <w:t>AaBb</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两病兼患，且她的儿子</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不患甲病，推断</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的基因型是</w:t>
      </w:r>
      <w:r w:rsidRPr="0024365F">
        <w:rPr>
          <w:rFonts w:ascii="Times New Roman" w:eastAsia="楷体_GB2312" w:hAnsi="Times New Roman" w:cs="Times New Roman"/>
        </w:rPr>
        <w:t>Aabb</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2</w:t>
      </w:r>
      <w:r>
        <w:rPr>
          <w:rFonts w:ascii="Times New Roman" w:eastAsia="楷体_GB2312" w:hAnsi="Times New Roman" w:cs="Times New Roman"/>
        </w:rPr>
        <w:t>)</w:t>
      </w:r>
      <w:r w:rsidRPr="0024365F">
        <w:rPr>
          <w:rFonts w:ascii="Times New Roman" w:eastAsia="楷体_GB2312" w:hAnsi="Times New Roman" w:cs="Times New Roman"/>
        </w:rPr>
        <w:t>采用</w:t>
      </w:r>
      <w:r w:rsidRPr="0024365F">
        <w:rPr>
          <w:rFonts w:ascii="Times New Roman" w:eastAsia="楷体_GB2312" w:hAnsi="Times New Roman" w:cs="Times New Roman"/>
        </w:rPr>
        <w:t>PCR</w:t>
      </w:r>
      <w:r w:rsidRPr="0024365F">
        <w:rPr>
          <w:rFonts w:ascii="Times New Roman" w:eastAsia="楷体_GB2312" w:hAnsi="Times New Roman" w:cs="Times New Roman"/>
        </w:rPr>
        <w:t>方法可以检测胎儿的基因状况，进行遗传病诊断。该技术操作简便且利用的是怀孕母体的血液中来自胎儿的游离</w:t>
      </w:r>
      <w:r w:rsidRPr="0024365F">
        <w:rPr>
          <w:rFonts w:ascii="Times New Roman" w:eastAsia="楷体_GB2312" w:hAnsi="Times New Roman" w:cs="Times New Roman"/>
        </w:rPr>
        <w:t>DNA</w:t>
      </w:r>
      <w:r w:rsidRPr="0024365F">
        <w:rPr>
          <w:rFonts w:ascii="Times New Roman" w:eastAsia="楷体_GB2312" w:hAnsi="Times New Roman" w:cs="Times New Roman"/>
        </w:rPr>
        <w:t>，所以准确安全、快速。</w:t>
      </w:r>
      <w:r>
        <w:rPr>
          <w:rFonts w:ascii="Times New Roman" w:eastAsia="楷体_GB2312" w:hAnsi="Times New Roman" w:cs="Times New Roman"/>
        </w:rPr>
        <w:t>(</w:t>
      </w:r>
      <w:r w:rsidRPr="0024365F">
        <w:rPr>
          <w:rFonts w:ascii="Times New Roman" w:eastAsia="楷体_GB2312" w:hAnsi="Times New Roman" w:cs="Times New Roman"/>
        </w:rPr>
        <w:t>3</w:t>
      </w:r>
      <w:r>
        <w:rPr>
          <w:rFonts w:ascii="Times New Roman" w:eastAsia="楷体_GB2312" w:hAnsi="Times New Roman" w:cs="Times New Roman"/>
        </w:rPr>
        <w:t>)</w:t>
      </w:r>
      <w:r w:rsidRPr="0024365F">
        <w:rPr>
          <w:rFonts w:ascii="Times New Roman" w:eastAsia="楷体_GB2312" w:hAnsi="Times New Roman" w:cs="Times New Roman"/>
        </w:rPr>
        <w:t>根据遗传系谱图判断，</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不患甲病患乙病，他的基因型是</w:t>
      </w:r>
      <w:r w:rsidRPr="0024365F">
        <w:rPr>
          <w:rFonts w:ascii="Times New Roman" w:eastAsia="楷体_GB2312" w:hAnsi="Times New Roman" w:cs="Times New Roman"/>
        </w:rPr>
        <w:t>aabb</w:t>
      </w:r>
      <w:r w:rsidRPr="0024365F">
        <w:rPr>
          <w:rFonts w:ascii="Times New Roman" w:eastAsia="楷体_GB2312" w:hAnsi="Times New Roman" w:cs="Times New Roman"/>
        </w:rPr>
        <w:t>，所以</w:t>
      </w:r>
      <w:r w:rsidRPr="0024365F">
        <w:rPr>
          <w:rFonts w:ascii="Times New Roman" w:eastAsia="楷体_GB2312" w:hAnsi="Times New Roman" w:cs="Times New Roman"/>
        </w:rPr>
        <w:t>A/a</w:t>
      </w:r>
      <w:r w:rsidRPr="0024365F">
        <w:rPr>
          <w:rFonts w:ascii="Times New Roman" w:eastAsia="楷体_GB2312" w:hAnsi="Times New Roman" w:cs="Times New Roman"/>
        </w:rPr>
        <w:t>基因扩增带的第一个条带是</w:t>
      </w:r>
      <w:r w:rsidRPr="0024365F">
        <w:rPr>
          <w:rFonts w:ascii="Times New Roman" w:eastAsia="楷体_GB2312" w:hAnsi="Times New Roman" w:cs="Times New Roman"/>
        </w:rPr>
        <w:t>a</w:t>
      </w:r>
      <w:r w:rsidRPr="0024365F">
        <w:rPr>
          <w:rFonts w:ascii="Times New Roman" w:eastAsia="楷体_GB2312" w:hAnsi="Times New Roman" w:cs="Times New Roman"/>
        </w:rPr>
        <w:t>，第二个条带是</w:t>
      </w:r>
      <w:r w:rsidRPr="0024365F">
        <w:rPr>
          <w:rFonts w:ascii="Times New Roman" w:eastAsia="楷体_GB2312" w:hAnsi="Times New Roman" w:cs="Times New Roman"/>
        </w:rPr>
        <w:t>A</w:t>
      </w:r>
      <w:r w:rsidRPr="0024365F">
        <w:rPr>
          <w:rFonts w:ascii="Times New Roman" w:eastAsia="楷体_GB2312" w:hAnsi="Times New Roman" w:cs="Times New Roman"/>
        </w:rPr>
        <w:t>；</w:t>
      </w:r>
      <w:r w:rsidRPr="0024365F">
        <w:rPr>
          <w:rFonts w:ascii="Times New Roman" w:eastAsia="楷体_GB2312" w:hAnsi="Times New Roman" w:cs="Times New Roman"/>
        </w:rPr>
        <w:t>B/b</w:t>
      </w:r>
      <w:r w:rsidRPr="0024365F">
        <w:rPr>
          <w:rFonts w:ascii="Times New Roman" w:eastAsia="楷体_GB2312" w:hAnsi="Times New Roman" w:cs="Times New Roman"/>
        </w:rPr>
        <w:t>基因扩增带的第一个条带是</w:t>
      </w:r>
      <w:r w:rsidRPr="0024365F">
        <w:rPr>
          <w:rFonts w:ascii="Times New Roman" w:eastAsia="楷体_GB2312" w:hAnsi="Times New Roman" w:cs="Times New Roman"/>
        </w:rPr>
        <w:t>B</w:t>
      </w:r>
      <w:r w:rsidRPr="0024365F">
        <w:rPr>
          <w:rFonts w:ascii="Times New Roman" w:eastAsia="楷体_GB2312" w:hAnsi="Times New Roman" w:cs="Times New Roman"/>
        </w:rPr>
        <w:t>，第二个条带是</w:t>
      </w:r>
      <w:r w:rsidRPr="0024365F">
        <w:rPr>
          <w:rFonts w:ascii="Times New Roman" w:eastAsia="楷体_GB2312" w:hAnsi="Times New Roman" w:cs="Times New Roman"/>
        </w:rPr>
        <w:t>b</w:t>
      </w:r>
      <w:r w:rsidRPr="0024365F">
        <w:rPr>
          <w:rFonts w:ascii="Times New Roman" w:eastAsia="楷体_GB2312" w:hAnsi="Times New Roman" w:cs="Times New Roman"/>
        </w:rPr>
        <w:t>；</w:t>
      </w:r>
      <w:r w:rsidRPr="0024365F">
        <w:rPr>
          <w:rFonts w:ascii="Times New Roman" w:eastAsia="楷体_GB2312" w:hAnsi="Times New Roman" w:cs="Times New Roman"/>
        </w:rPr>
        <w:t>b</w:t>
      </w:r>
      <w:r w:rsidRPr="0024365F">
        <w:rPr>
          <w:rFonts w:ascii="Times New Roman" w:eastAsia="楷体_GB2312" w:hAnsi="Times New Roman" w:cs="Times New Roman"/>
        </w:rPr>
        <w:t>的条带比</w:t>
      </w:r>
      <w:r w:rsidRPr="0024365F">
        <w:rPr>
          <w:rFonts w:ascii="Times New Roman" w:eastAsia="楷体_GB2312" w:hAnsi="Times New Roman" w:cs="Times New Roman"/>
        </w:rPr>
        <w:t>B</w:t>
      </w:r>
      <w:r w:rsidRPr="0024365F">
        <w:rPr>
          <w:rFonts w:ascii="Times New Roman" w:eastAsia="楷体_GB2312" w:hAnsi="Times New Roman" w:cs="Times New Roman"/>
        </w:rPr>
        <w:t>短，所以乙病是由正常基因发生了碱基缺失所致。只考虑乙病，</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1</w:t>
      </w:r>
      <w:r w:rsidRPr="0024365F">
        <w:rPr>
          <w:rFonts w:ascii="Times New Roman" w:eastAsia="楷体_GB2312" w:hAnsi="Times New Roman" w:cs="Times New Roman"/>
        </w:rPr>
        <w:t>和</w:t>
      </w:r>
      <w:r w:rsidRPr="0024365F">
        <w:rPr>
          <w:rFonts w:eastAsia="楷体_GB2312" w:hAnsi="宋体" w:cs="Times New Roman"/>
        </w:rPr>
        <w:t>Ⅰ</w:t>
      </w:r>
      <w:r w:rsidRPr="0024365F">
        <w:rPr>
          <w:rFonts w:ascii="Times New Roman" w:eastAsia="楷体_GB2312" w:hAnsi="Times New Roman" w:cs="Times New Roman"/>
        </w:rPr>
        <w:t>－</w:t>
      </w:r>
      <w:r w:rsidRPr="0024365F">
        <w:rPr>
          <w:rFonts w:ascii="Times New Roman" w:eastAsia="楷体_GB2312" w:hAnsi="Times New Roman" w:cs="Times New Roman"/>
        </w:rPr>
        <w:t>2</w:t>
      </w:r>
      <w:r w:rsidRPr="0024365F">
        <w:rPr>
          <w:rFonts w:ascii="Times New Roman" w:eastAsia="楷体_GB2312" w:hAnsi="Times New Roman" w:cs="Times New Roman"/>
        </w:rPr>
        <w:t>的基因型都是</w:t>
      </w:r>
      <w:r w:rsidRPr="0024365F">
        <w:rPr>
          <w:rFonts w:ascii="Times New Roman" w:eastAsia="楷体_GB2312" w:hAnsi="Times New Roman" w:cs="Times New Roman"/>
        </w:rPr>
        <w:t>Bb</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ascii="Times New Roman" w:eastAsia="楷体_GB2312" w:hAnsi="Times New Roman" w:cs="Times New Roman"/>
        </w:rPr>
        <w:t>的基因型是</w:t>
      </w:r>
      <w:r w:rsidRPr="0024365F">
        <w:rPr>
          <w:rFonts w:ascii="Times New Roman" w:eastAsia="楷体_GB2312" w:hAnsi="Times New Roman" w:cs="Times New Roman"/>
        </w:rPr>
        <w:t>2/3Bb</w:t>
      </w:r>
      <w:r w:rsidRPr="0024365F">
        <w:rPr>
          <w:rFonts w:ascii="Times New Roman" w:eastAsia="楷体_GB2312" w:hAnsi="Times New Roman" w:cs="Times New Roman"/>
        </w:rPr>
        <w:t>、</w:t>
      </w:r>
      <w:r w:rsidRPr="0024365F">
        <w:rPr>
          <w:rFonts w:ascii="Times New Roman" w:eastAsia="楷体_GB2312" w:hAnsi="Times New Roman" w:cs="Times New Roman"/>
        </w:rPr>
        <w:t>1/3BB</w:t>
      </w:r>
      <w:r w:rsidRPr="0024365F">
        <w:rPr>
          <w:rFonts w:ascii="Times New Roman" w:eastAsia="楷体_GB2312" w:hAnsi="Times New Roman" w:cs="Times New Roman"/>
        </w:rPr>
        <w:t>，</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6</w:t>
      </w:r>
      <w:r w:rsidRPr="0024365F">
        <w:rPr>
          <w:rFonts w:ascii="Times New Roman" w:eastAsia="楷体_GB2312" w:hAnsi="Times New Roman" w:cs="Times New Roman"/>
        </w:rPr>
        <w:t>的基因型是</w:t>
      </w:r>
      <w:r w:rsidRPr="0024365F">
        <w:rPr>
          <w:rFonts w:ascii="Times New Roman" w:eastAsia="楷体_GB2312" w:hAnsi="Times New Roman" w:cs="Times New Roman"/>
        </w:rPr>
        <w:t>BB</w:t>
      </w:r>
      <w:r>
        <w:rPr>
          <w:rFonts w:ascii="Times New Roman" w:eastAsia="楷体_GB2312" w:hAnsi="Times New Roman" w:cs="Times New Roman"/>
        </w:rPr>
        <w:t>(</w:t>
      </w:r>
      <w:r w:rsidRPr="0024365F">
        <w:rPr>
          <w:rFonts w:ascii="Times New Roman" w:eastAsia="楷体_GB2312" w:hAnsi="Times New Roman" w:cs="Times New Roman"/>
        </w:rPr>
        <w:t>根据电泳图判断</w:t>
      </w:r>
      <w:r>
        <w:rPr>
          <w:rFonts w:ascii="Times New Roman" w:eastAsia="楷体_GB2312" w:hAnsi="Times New Roman" w:cs="Times New Roman"/>
        </w:rPr>
        <w:t>)</w:t>
      </w:r>
      <w:r w:rsidRPr="0024365F">
        <w:rPr>
          <w:rFonts w:ascii="Times New Roman" w:eastAsia="楷体_GB2312" w:hAnsi="Times New Roman" w:cs="Times New Roman"/>
        </w:rPr>
        <w:t>，推出</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ascii="Times New Roman" w:eastAsia="楷体_GB2312" w:hAnsi="Times New Roman" w:cs="Times New Roman"/>
        </w:rPr>
        <w:t>的基因型是</w:t>
      </w:r>
      <w:r w:rsidRPr="0024365F">
        <w:rPr>
          <w:rFonts w:ascii="Times New Roman" w:eastAsia="楷体_GB2312" w:hAnsi="Times New Roman" w:cs="Times New Roman"/>
        </w:rPr>
        <w:t>1/3Bb</w:t>
      </w:r>
      <w:r w:rsidRPr="0024365F">
        <w:rPr>
          <w:rFonts w:ascii="Times New Roman" w:eastAsia="楷体_GB2312" w:hAnsi="Times New Roman" w:cs="Times New Roman"/>
        </w:rPr>
        <w:t>、</w:t>
      </w:r>
      <w:r w:rsidRPr="0024365F">
        <w:rPr>
          <w:rFonts w:ascii="Times New Roman" w:eastAsia="楷体_GB2312" w:hAnsi="Times New Roman" w:cs="Times New Roman"/>
        </w:rPr>
        <w:t>2/3BB</w:t>
      </w:r>
      <w:r w:rsidRPr="0024365F">
        <w:rPr>
          <w:rFonts w:ascii="Times New Roman" w:eastAsia="楷体_GB2312" w:hAnsi="Times New Roman" w:cs="Times New Roman"/>
        </w:rPr>
        <w:t>，</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ascii="Times New Roman" w:eastAsia="楷体_GB2312" w:hAnsi="Times New Roman" w:cs="Times New Roman"/>
        </w:rPr>
        <w:t>和无亲缘关系的正常男子婚配，该正常男子是携带者的概率是</w:t>
      </w:r>
      <w:r w:rsidRPr="0024365F">
        <w:rPr>
          <w:rFonts w:ascii="Times New Roman" w:eastAsia="楷体_GB2312" w:hAnsi="Times New Roman" w:cs="Times New Roman"/>
        </w:rPr>
        <w:t>1/75</w:t>
      </w:r>
      <w:r w:rsidRPr="0024365F">
        <w:rPr>
          <w:rFonts w:ascii="Times New Roman" w:eastAsia="楷体_GB2312" w:hAnsi="Times New Roman" w:cs="Times New Roman"/>
        </w:rPr>
        <w:t>，后代患病的概率是</w:t>
      </w:r>
      <w:r w:rsidRPr="0024365F">
        <w:rPr>
          <w:rFonts w:ascii="Times New Roman" w:eastAsia="楷体_GB2312" w:hAnsi="Times New Roman" w:cs="Times New Roman"/>
        </w:rPr>
        <w:t>1/3</w:t>
      </w:r>
      <w:r w:rsidRPr="0024365F">
        <w:rPr>
          <w:rFonts w:hAnsi="宋体" w:cs="Times New Roman"/>
        </w:rPr>
        <w:t>×</w:t>
      </w:r>
      <w:r w:rsidRPr="0024365F">
        <w:rPr>
          <w:rFonts w:ascii="Times New Roman" w:eastAsia="楷体_GB2312" w:hAnsi="Times New Roman" w:cs="Times New Roman"/>
        </w:rPr>
        <w:t>1/75</w:t>
      </w:r>
      <w:r w:rsidRPr="0024365F">
        <w:rPr>
          <w:rFonts w:hAnsi="宋体"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ascii="Times New Roman" w:eastAsia="楷体_GB2312" w:hAnsi="Times New Roman" w:cs="Times New Roman"/>
        </w:rPr>
        <w:t>1/900</w:t>
      </w:r>
      <w:r w:rsidRPr="0024365F">
        <w:rPr>
          <w:rFonts w:ascii="Times New Roman" w:eastAsia="楷体_GB2312" w:hAnsi="Times New Roman" w:cs="Times New Roman"/>
        </w:rPr>
        <w:t>。根据电泳图判断，</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4</w:t>
      </w:r>
      <w:r w:rsidRPr="0024365F">
        <w:rPr>
          <w:rFonts w:ascii="Times New Roman" w:eastAsia="楷体_GB2312" w:hAnsi="Times New Roman" w:cs="Times New Roman"/>
        </w:rPr>
        <w:t>和</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6</w:t>
      </w:r>
      <w:r w:rsidRPr="0024365F">
        <w:rPr>
          <w:rFonts w:ascii="Times New Roman" w:eastAsia="楷体_GB2312" w:hAnsi="Times New Roman" w:cs="Times New Roman"/>
        </w:rPr>
        <w:t>的基因型相同，均为</w:t>
      </w:r>
      <w:r w:rsidRPr="0024365F">
        <w:rPr>
          <w:rFonts w:ascii="Times New Roman" w:eastAsia="楷体_GB2312" w:hAnsi="Times New Roman" w:cs="Times New Roman"/>
        </w:rPr>
        <w:t>BB</w:t>
      </w:r>
      <w:r w:rsidRPr="0024365F">
        <w:rPr>
          <w:rFonts w:ascii="Times New Roman" w:eastAsia="楷体_GB2312" w:hAnsi="Times New Roman" w:cs="Times New Roman"/>
        </w:rPr>
        <w:t>，据家族系谱图判断，</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ascii="Times New Roman" w:eastAsia="楷体_GB2312" w:hAnsi="Times New Roman" w:cs="Times New Roman"/>
        </w:rPr>
        <w:t>和</w:t>
      </w:r>
      <w:r w:rsidRPr="0024365F">
        <w:rPr>
          <w:rFonts w:eastAsia="楷体_GB2312" w:hAnsi="宋体" w:cs="Times New Roman"/>
        </w:rPr>
        <w:t>Ⅱ</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的基因型相同，均为</w:t>
      </w:r>
      <w:r w:rsidRPr="0024365F">
        <w:rPr>
          <w:rFonts w:ascii="Times New Roman" w:eastAsia="楷体_GB2312" w:hAnsi="Times New Roman" w:cs="Times New Roman"/>
        </w:rPr>
        <w:t>1/3BB</w:t>
      </w:r>
      <w:r w:rsidRPr="0024365F">
        <w:rPr>
          <w:rFonts w:ascii="Times New Roman" w:eastAsia="楷体_GB2312" w:hAnsi="Times New Roman" w:cs="Times New Roman"/>
        </w:rPr>
        <w:t>或</w:t>
      </w:r>
      <w:r w:rsidRPr="0024365F">
        <w:rPr>
          <w:rFonts w:ascii="Times New Roman" w:eastAsia="楷体_GB2312" w:hAnsi="Times New Roman" w:cs="Times New Roman"/>
        </w:rPr>
        <w:t>2/3Bb</w:t>
      </w:r>
      <w:r w:rsidRPr="0024365F">
        <w:rPr>
          <w:rFonts w:ascii="Times New Roman" w:eastAsia="楷体_GB2312" w:hAnsi="Times New Roman" w:cs="Times New Roman"/>
        </w:rPr>
        <w:t>，所以</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ascii="Times New Roman" w:eastAsia="楷体_GB2312" w:hAnsi="Times New Roman" w:cs="Times New Roman"/>
        </w:rPr>
        <w:t>和</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的基因型相同，均为</w:t>
      </w:r>
      <w:r w:rsidRPr="0024365F">
        <w:rPr>
          <w:rFonts w:ascii="Times New Roman" w:eastAsia="楷体_GB2312" w:hAnsi="Times New Roman" w:cs="Times New Roman"/>
        </w:rPr>
        <w:t>1/3Bb</w:t>
      </w:r>
      <w:r w:rsidRPr="0024365F">
        <w:rPr>
          <w:rFonts w:ascii="Times New Roman" w:eastAsia="楷体_GB2312" w:hAnsi="Times New Roman" w:cs="Times New Roman"/>
        </w:rPr>
        <w:t>、</w:t>
      </w:r>
      <w:r w:rsidRPr="0024365F">
        <w:rPr>
          <w:rFonts w:ascii="Times New Roman" w:eastAsia="楷体_GB2312" w:hAnsi="Times New Roman" w:cs="Times New Roman"/>
        </w:rPr>
        <w:t>2/3BB</w:t>
      </w:r>
      <w:r w:rsidRPr="0024365F">
        <w:rPr>
          <w:rFonts w:ascii="Times New Roman" w:eastAsia="楷体_GB2312" w:hAnsi="Times New Roman" w:cs="Times New Roman"/>
        </w:rPr>
        <w:t>。因此若</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5</w:t>
      </w:r>
      <w:r w:rsidRPr="0024365F">
        <w:rPr>
          <w:rFonts w:ascii="Times New Roman" w:eastAsia="楷体_GB2312" w:hAnsi="Times New Roman" w:cs="Times New Roman"/>
        </w:rPr>
        <w:t>和</w:t>
      </w:r>
      <w:r w:rsidRPr="0024365F">
        <w:rPr>
          <w:rFonts w:eastAsia="楷体_GB2312" w:hAnsi="宋体" w:cs="Times New Roman"/>
        </w:rPr>
        <w:t>Ⅲ</w:t>
      </w:r>
      <w:r w:rsidRPr="0024365F">
        <w:rPr>
          <w:rFonts w:ascii="Times New Roman" w:eastAsia="楷体_GB2312" w:hAnsi="Times New Roman" w:cs="Times New Roman"/>
        </w:rPr>
        <w:t>－</w:t>
      </w:r>
      <w:r w:rsidRPr="0024365F">
        <w:rPr>
          <w:rFonts w:ascii="Times New Roman" w:eastAsia="楷体_GB2312" w:hAnsi="Times New Roman" w:cs="Times New Roman"/>
        </w:rPr>
        <w:t>3</w:t>
      </w:r>
      <w:r w:rsidRPr="0024365F">
        <w:rPr>
          <w:rFonts w:ascii="Times New Roman" w:eastAsia="楷体_GB2312" w:hAnsi="Times New Roman" w:cs="Times New Roman"/>
        </w:rPr>
        <w:t>婚配，生育患病孩子的概率是</w:t>
      </w:r>
      <w:r w:rsidRPr="0024365F">
        <w:rPr>
          <w:rFonts w:ascii="Times New Roman" w:eastAsia="楷体_GB2312" w:hAnsi="Times New Roman" w:cs="Times New Roman"/>
        </w:rPr>
        <w:t>1/3</w:t>
      </w:r>
      <w:r w:rsidRPr="0024365F">
        <w:rPr>
          <w:rFonts w:hAnsi="宋体" w:cs="Times New Roman"/>
        </w:rPr>
        <w:t>×</w:t>
      </w:r>
      <w:r w:rsidRPr="0024365F">
        <w:rPr>
          <w:rFonts w:ascii="Times New Roman" w:eastAsia="楷体_GB2312" w:hAnsi="Times New Roman" w:cs="Times New Roman"/>
        </w:rPr>
        <w:t>1/3</w:t>
      </w:r>
      <w:r w:rsidRPr="0024365F">
        <w:rPr>
          <w:rFonts w:hAnsi="宋体" w:cs="Times New Roman"/>
        </w:rPr>
        <w:t>×</w:t>
      </w:r>
      <w:r w:rsidRPr="0024365F">
        <w:rPr>
          <w:rFonts w:ascii="Times New Roman" w:eastAsia="楷体_GB2312" w:hAnsi="Times New Roman" w:cs="Times New Roman"/>
        </w:rPr>
        <w:t>1/4</w:t>
      </w:r>
      <w:r w:rsidRPr="0024365F">
        <w:rPr>
          <w:rFonts w:ascii="Times New Roman" w:eastAsia="楷体_GB2312" w:hAnsi="Times New Roman" w:cs="Times New Roman"/>
        </w:rPr>
        <w:t>＝</w:t>
      </w:r>
      <w:r w:rsidRPr="0024365F">
        <w:rPr>
          <w:rFonts w:ascii="Times New Roman" w:eastAsia="楷体_GB2312" w:hAnsi="Times New Roman" w:cs="Times New Roman"/>
        </w:rPr>
        <w:t>1/36</w:t>
      </w:r>
      <w:r w:rsidRPr="0024365F">
        <w:rPr>
          <w:rFonts w:ascii="Times New Roman" w:eastAsia="楷体_GB2312" w:hAnsi="Times New Roman" w:cs="Times New Roman"/>
        </w:rPr>
        <w:t>，生育患病孩子的概率是前一种婚配的</w:t>
      </w:r>
      <w:r w:rsidRPr="0024365F">
        <w:rPr>
          <w:rFonts w:ascii="Times New Roman" w:eastAsia="楷体_GB2312" w:hAnsi="Times New Roman" w:cs="Times New Roman"/>
        </w:rPr>
        <w:t>1/36÷1/900</w:t>
      </w:r>
      <w:r w:rsidRPr="0024365F">
        <w:rPr>
          <w:rFonts w:ascii="Times New Roman" w:eastAsia="楷体_GB2312" w:hAnsi="Times New Roman" w:cs="Times New Roman"/>
        </w:rPr>
        <w:t>＝</w:t>
      </w:r>
      <w:r w:rsidRPr="0024365F">
        <w:rPr>
          <w:rFonts w:ascii="Times New Roman" w:eastAsia="楷体_GB2312" w:hAnsi="Times New Roman" w:cs="Times New Roman"/>
        </w:rPr>
        <w:t>25</w:t>
      </w:r>
      <w:r>
        <w:rPr>
          <w:rFonts w:ascii="Times New Roman" w:eastAsia="楷体_GB2312" w:hAnsi="Times New Roman" w:cs="Times New Roman"/>
        </w:rPr>
        <w:t>(</w:t>
      </w:r>
      <w:r w:rsidRPr="0024365F">
        <w:rPr>
          <w:rFonts w:ascii="Times New Roman" w:eastAsia="楷体_GB2312" w:hAnsi="Times New Roman" w:cs="Times New Roman"/>
        </w:rPr>
        <w:t>倍</w:t>
      </w:r>
      <w:r>
        <w:rPr>
          <w:rFonts w:ascii="Times New Roman" w:eastAsia="楷体_GB2312" w:hAnsi="Times New Roman" w:cs="Times New Roman"/>
        </w:rPr>
        <w:t>)</w:t>
      </w:r>
      <w:r w:rsidRPr="0024365F">
        <w:rPr>
          <w:rFonts w:ascii="Times New Roman" w:eastAsia="楷体_GB2312" w:hAnsi="Times New Roman" w:cs="Times New Roman"/>
        </w:rPr>
        <w:t>。</w:t>
      </w:r>
      <w:r>
        <w:rPr>
          <w:rFonts w:ascii="Times New Roman" w:eastAsia="楷体_GB2312" w:hAnsi="Times New Roman" w:cs="Times New Roman"/>
        </w:rPr>
        <w:t>(</w:t>
      </w:r>
      <w:r w:rsidRPr="0024365F">
        <w:rPr>
          <w:rFonts w:ascii="Times New Roman" w:eastAsia="楷体_GB2312" w:hAnsi="Times New Roman" w:cs="Times New Roman"/>
        </w:rPr>
        <w:t>4</w:t>
      </w:r>
      <w:r>
        <w:rPr>
          <w:rFonts w:ascii="Times New Roman" w:eastAsia="楷体_GB2312" w:hAnsi="Times New Roman" w:cs="Times New Roman"/>
        </w:rPr>
        <w:t>)</w:t>
      </w:r>
      <w:r w:rsidRPr="0024365F">
        <w:rPr>
          <w:rFonts w:ascii="Times New Roman" w:eastAsia="楷体_GB2312" w:hAnsi="Times New Roman" w:cs="Times New Roman"/>
        </w:rPr>
        <w:t>反义</w:t>
      </w:r>
      <w:r w:rsidRPr="0024365F">
        <w:rPr>
          <w:rFonts w:ascii="Times New Roman" w:eastAsia="楷体_GB2312" w:hAnsi="Times New Roman" w:cs="Times New Roman"/>
        </w:rPr>
        <w:t>RNA</w:t>
      </w:r>
      <w:r w:rsidRPr="0024365F">
        <w:rPr>
          <w:rFonts w:ascii="Times New Roman" w:eastAsia="楷体_GB2312" w:hAnsi="Times New Roman" w:cs="Times New Roman"/>
        </w:rPr>
        <w:t>药物能与目标基因的</w:t>
      </w:r>
      <w:r w:rsidRPr="0024365F">
        <w:rPr>
          <w:rFonts w:ascii="Times New Roman" w:eastAsia="楷体_GB2312" w:hAnsi="Times New Roman" w:cs="Times New Roman"/>
        </w:rPr>
        <w:t>mRNA</w:t>
      </w:r>
      <w:r w:rsidRPr="0024365F">
        <w:rPr>
          <w:rFonts w:ascii="Times New Roman" w:eastAsia="楷体_GB2312" w:hAnsi="Times New Roman" w:cs="Times New Roman"/>
        </w:rPr>
        <w:t>互补结合形成部分双链，影响蛋白质翻译，最终达到治疗目的。因为乙病是隐性遗传病，患者</w:t>
      </w:r>
      <w:r>
        <w:rPr>
          <w:rFonts w:ascii="Times New Roman" w:eastAsia="楷体_GB2312" w:hAnsi="Times New Roman" w:cs="Times New Roman"/>
        </w:rPr>
        <w:t>(</w:t>
      </w:r>
      <w:r w:rsidRPr="0024365F">
        <w:rPr>
          <w:rFonts w:ascii="Times New Roman" w:eastAsia="楷体_GB2312" w:hAnsi="Times New Roman" w:cs="Times New Roman"/>
        </w:rPr>
        <w:t>基因型为</w:t>
      </w:r>
      <w:r w:rsidRPr="0024365F">
        <w:rPr>
          <w:rFonts w:ascii="Times New Roman" w:eastAsia="楷体_GB2312" w:hAnsi="Times New Roman" w:cs="Times New Roman"/>
        </w:rPr>
        <w:t>bb</w:t>
      </w:r>
      <w:r>
        <w:rPr>
          <w:rFonts w:ascii="Times New Roman" w:eastAsia="楷体_GB2312" w:hAnsi="Times New Roman" w:cs="Times New Roman"/>
        </w:rPr>
        <w:t>)</w:t>
      </w:r>
      <w:r w:rsidRPr="0024365F">
        <w:rPr>
          <w:rFonts w:ascii="Times New Roman" w:eastAsia="楷体_GB2312" w:hAnsi="Times New Roman" w:cs="Times New Roman"/>
        </w:rPr>
        <w:t>无正常基因，故无法通过抑制</w:t>
      </w:r>
      <w:r w:rsidRPr="0024365F">
        <w:rPr>
          <w:rFonts w:ascii="Times New Roman" w:eastAsia="楷体_GB2312" w:hAnsi="Times New Roman" w:cs="Times New Roman"/>
        </w:rPr>
        <w:t>b</w:t>
      </w:r>
      <w:r w:rsidRPr="0024365F">
        <w:rPr>
          <w:rFonts w:ascii="Times New Roman" w:eastAsia="楷体_GB2312" w:hAnsi="Times New Roman" w:cs="Times New Roman"/>
        </w:rPr>
        <w:t>基因的表达达到治疗目的；而甲病是显性遗传病，若患者的基因型为</w:t>
      </w:r>
      <w:r w:rsidRPr="0024365F">
        <w:rPr>
          <w:rFonts w:ascii="Times New Roman" w:eastAsia="楷体_GB2312" w:hAnsi="Times New Roman" w:cs="Times New Roman"/>
        </w:rPr>
        <w:t>Aa</w:t>
      </w:r>
      <w:r w:rsidRPr="0024365F">
        <w:rPr>
          <w:rFonts w:ascii="Times New Roman" w:eastAsia="楷体_GB2312" w:hAnsi="Times New Roman" w:cs="Times New Roman"/>
        </w:rPr>
        <w:t>，则抑制</w:t>
      </w:r>
      <w:r w:rsidRPr="0024365F">
        <w:rPr>
          <w:rFonts w:ascii="Times New Roman" w:eastAsia="楷体_GB2312" w:hAnsi="Times New Roman" w:cs="Times New Roman"/>
        </w:rPr>
        <w:t>A</w:t>
      </w:r>
      <w:r w:rsidRPr="0024365F">
        <w:rPr>
          <w:rFonts w:ascii="Times New Roman" w:eastAsia="楷体_GB2312" w:hAnsi="Times New Roman" w:cs="Times New Roman"/>
        </w:rPr>
        <w:t>基因的表达，</w:t>
      </w:r>
      <w:r w:rsidRPr="0024365F">
        <w:rPr>
          <w:rFonts w:ascii="Times New Roman" w:eastAsia="楷体_GB2312" w:hAnsi="Times New Roman" w:cs="Times New Roman"/>
        </w:rPr>
        <w:t>a</w:t>
      </w:r>
      <w:r w:rsidRPr="0024365F">
        <w:rPr>
          <w:rFonts w:ascii="Times New Roman" w:eastAsia="楷体_GB2312" w:hAnsi="Times New Roman" w:cs="Times New Roman"/>
        </w:rPr>
        <w:t>基因可以正常表达，从而达到治疗的目的，所以可以选择</w:t>
      </w:r>
      <w:r w:rsidRPr="0024365F">
        <w:rPr>
          <w:rFonts w:ascii="Times New Roman" w:eastAsia="楷体_GB2312" w:hAnsi="Times New Roman" w:cs="Times New Roman"/>
        </w:rPr>
        <w:t>A</w:t>
      </w:r>
      <w:r w:rsidRPr="0024365F">
        <w:rPr>
          <w:rFonts w:ascii="Times New Roman" w:eastAsia="楷体_GB2312" w:hAnsi="Times New Roman" w:cs="Times New Roman"/>
        </w:rPr>
        <w:t>基因作为目标。</w:t>
      </w:r>
    </w:p>
    <w:sectPr w:rsidR="0047552C" w:rsidRPr="0047552C" w:rsidSect="0025355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72F16" w:rsidRDefault="00272F16" w:rsidP="007C4BD4">
      <w:r>
        <w:separator/>
      </w:r>
    </w:p>
  </w:endnote>
  <w:endnote w:type="continuationSeparator" w:id="0">
    <w:p w:rsidR="00272F16" w:rsidRDefault="00272F16" w:rsidP="007C4B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宋体-方正超大字符集">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72F16" w:rsidRDefault="00272F16" w:rsidP="007C4BD4">
      <w:r>
        <w:separator/>
      </w:r>
    </w:p>
  </w:footnote>
  <w:footnote w:type="continuationSeparator" w:id="0">
    <w:p w:rsidR="00272F16" w:rsidRDefault="00272F16" w:rsidP="007C4BD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53554"/>
    <w:rsid w:val="00041D69"/>
    <w:rsid w:val="00116502"/>
    <w:rsid w:val="00203ABD"/>
    <w:rsid w:val="00253554"/>
    <w:rsid w:val="00272F16"/>
    <w:rsid w:val="002D2F23"/>
    <w:rsid w:val="002E0938"/>
    <w:rsid w:val="002E6200"/>
    <w:rsid w:val="0031358D"/>
    <w:rsid w:val="003A3724"/>
    <w:rsid w:val="00406486"/>
    <w:rsid w:val="00456CDD"/>
    <w:rsid w:val="0047552C"/>
    <w:rsid w:val="004E1C09"/>
    <w:rsid w:val="0051265A"/>
    <w:rsid w:val="005803D3"/>
    <w:rsid w:val="00632399"/>
    <w:rsid w:val="00661C9C"/>
    <w:rsid w:val="006F7D02"/>
    <w:rsid w:val="007C4BD4"/>
    <w:rsid w:val="007D5B22"/>
    <w:rsid w:val="009908C1"/>
    <w:rsid w:val="009D13EB"/>
    <w:rsid w:val="00A13184"/>
    <w:rsid w:val="00AE6262"/>
    <w:rsid w:val="00B87DD2"/>
    <w:rsid w:val="00C32010"/>
    <w:rsid w:val="00CA7BDC"/>
    <w:rsid w:val="00D6197B"/>
    <w:rsid w:val="00D95FB4"/>
    <w:rsid w:val="00DA71AB"/>
    <w:rsid w:val="00DB6D3F"/>
    <w:rsid w:val="00F861AF"/>
    <w:rsid w:val="00F94DC3"/>
    <w:rsid w:val="00FF10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294518D9-AD9B-4120-96CB-21E986C21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E1C09"/>
    <w:pPr>
      <w:keepNext/>
      <w:keepLines/>
      <w:spacing w:before="340" w:after="330" w:line="578" w:lineRule="auto"/>
      <w:outlineLvl w:val="0"/>
    </w:pPr>
    <w:rPr>
      <w:b/>
      <w:bCs/>
      <w:kern w:val="44"/>
      <w:sz w:val="44"/>
      <w:szCs w:val="44"/>
    </w:rPr>
  </w:style>
  <w:style w:type="paragraph" w:styleId="2">
    <w:name w:val="heading 2"/>
    <w:basedOn w:val="a"/>
    <w:next w:val="a"/>
    <w:qFormat/>
    <w:rsid w:val="00AE6262"/>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AE6262"/>
    <w:pPr>
      <w:keepNext/>
      <w:keepLines/>
      <w:spacing w:before="260" w:after="260" w:line="416" w:lineRule="auto"/>
      <w:jc w:val="center"/>
      <w:outlineLvl w:val="2"/>
    </w:pPr>
    <w:rPr>
      <w:b/>
      <w:bCs/>
      <w:sz w:val="32"/>
      <w:szCs w:val="32"/>
    </w:rPr>
  </w:style>
  <w:style w:type="paragraph" w:styleId="4">
    <w:name w:val="heading 4"/>
    <w:basedOn w:val="a"/>
    <w:next w:val="a"/>
    <w:qFormat/>
    <w:rsid w:val="004E1C09"/>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E1C09"/>
    <w:pPr>
      <w:keepNext/>
      <w:keepLines/>
      <w:spacing w:before="280" w:after="290" w:line="376" w:lineRule="auto"/>
      <w:outlineLvl w:val="4"/>
    </w:pPr>
    <w:rPr>
      <w:b/>
      <w:bCs/>
      <w:sz w:val="28"/>
      <w:szCs w:val="28"/>
    </w:rPr>
  </w:style>
  <w:style w:type="paragraph" w:styleId="6">
    <w:name w:val="heading 6"/>
    <w:basedOn w:val="a"/>
    <w:next w:val="a"/>
    <w:qFormat/>
    <w:rsid w:val="004E1C09"/>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E1C09"/>
    <w:pPr>
      <w:keepNext/>
      <w:keepLines/>
      <w:spacing w:before="240" w:after="64" w:line="320" w:lineRule="auto"/>
      <w:outlineLvl w:val="6"/>
    </w:pPr>
    <w:rPr>
      <w:b/>
      <w:bCs/>
      <w:sz w:val="24"/>
    </w:rPr>
  </w:style>
  <w:style w:type="paragraph" w:styleId="8">
    <w:name w:val="heading 8"/>
    <w:basedOn w:val="a"/>
    <w:next w:val="a"/>
    <w:qFormat/>
    <w:rsid w:val="004E1C09"/>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253554"/>
    <w:rPr>
      <w:rFonts w:ascii="宋体" w:hAnsi="Courier New" w:cs="Courier New"/>
      <w:szCs w:val="21"/>
    </w:rPr>
  </w:style>
  <w:style w:type="paragraph" w:styleId="a4">
    <w:name w:val="header"/>
    <w:basedOn w:val="a"/>
    <w:link w:val="Char"/>
    <w:rsid w:val="007C4BD4"/>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7C4BD4"/>
    <w:rPr>
      <w:kern w:val="2"/>
      <w:sz w:val="18"/>
      <w:szCs w:val="18"/>
    </w:rPr>
  </w:style>
  <w:style w:type="paragraph" w:styleId="a5">
    <w:name w:val="footer"/>
    <w:basedOn w:val="a"/>
    <w:link w:val="Char0"/>
    <w:rsid w:val="007C4BD4"/>
    <w:pPr>
      <w:tabs>
        <w:tab w:val="center" w:pos="4153"/>
        <w:tab w:val="right" w:pos="8306"/>
      </w:tabs>
      <w:snapToGrid w:val="0"/>
      <w:jc w:val="left"/>
    </w:pPr>
    <w:rPr>
      <w:sz w:val="18"/>
      <w:szCs w:val="18"/>
    </w:rPr>
  </w:style>
  <w:style w:type="character" w:customStyle="1" w:styleId="Char0">
    <w:name w:val="页脚 Char"/>
    <w:link w:val="a5"/>
    <w:rsid w:val="007C4BD4"/>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image" Target="&#24418;&#25104;&#35299;&#39064;&#33021;&#21147;&#25945;&#24072;.TIF" TargetMode="External"/><Relationship Id="rId39" Type="http://schemas.openxmlformats.org/officeDocument/2006/relationships/image" Target="&#27963;&#39029;word/D113.TIF" TargetMode="External"/><Relationship Id="rId21" Type="http://schemas.openxmlformats.org/officeDocument/2006/relationships/image" Target="media/image11.png"/><Relationship Id="rId34" Type="http://schemas.openxmlformats.org/officeDocument/2006/relationships/image" Target="media/image20.png"/><Relationship Id="rId42" Type="http://schemas.openxmlformats.org/officeDocument/2006/relationships/image" Target="media/image24.png"/><Relationship Id="rId47" Type="http://schemas.openxmlformats.org/officeDocument/2006/relationships/image" Target="&#27963;&#39029;word/D115.TIF" TargetMode="External"/><Relationship Id="rId50" Type="http://schemas.openxmlformats.org/officeDocument/2006/relationships/image" Target="media/image28.png"/><Relationship Id="rId55" Type="http://schemas.openxmlformats.org/officeDocument/2006/relationships/image" Target="&#27963;&#39029;word/9-138.TIF" TargetMode="External"/><Relationship Id="rId7" Type="http://schemas.openxmlformats.org/officeDocument/2006/relationships/image" Target="&#25972;&#21512;&#24517;&#22791;&#30693;&#35782;&#25945;&#24072;A.TIF" TargetMode="External"/><Relationship Id="rId12" Type="http://schemas.openxmlformats.org/officeDocument/2006/relationships/image" Target="media/image6.png"/><Relationship Id="rId17" Type="http://schemas.openxmlformats.org/officeDocument/2006/relationships/image" Target="../../../../2026&#21407;&#25991;&#20214;/&#29983;&#29289;%20%20&#20154;&#25945;&#29256;%20%20&#22823;&#19968;&#36718;%20%20&#24191;&#19996;&#19978;&#30446;&#24405;/T113.TIF" TargetMode="External"/><Relationship Id="rId25" Type="http://schemas.openxmlformats.org/officeDocument/2006/relationships/image" Target="media/image15.png"/><Relationship Id="rId33" Type="http://schemas.openxmlformats.org/officeDocument/2006/relationships/image" Target="&#27963;&#39029;word/SGG1.TIF" TargetMode="External"/><Relationship Id="rId38" Type="http://schemas.openxmlformats.org/officeDocument/2006/relationships/image" Target="media/image22.png"/><Relationship Id="rId46" Type="http://schemas.openxmlformats.org/officeDocument/2006/relationships/image" Target="media/image26.png"/><Relationship Id="rId59"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25972;&#21512;&#24517;&#22791;&#30693;&#35782;&#25945;&#24072;A.TIF" TargetMode="External"/><Relationship Id="rId29" Type="http://schemas.openxmlformats.org/officeDocument/2006/relationships/image" Target="media/image17.png"/><Relationship Id="rId41" Type="http://schemas.openxmlformats.org/officeDocument/2006/relationships/image" Target="&#27963;&#39029;word/9-132.TIF" TargetMode="External"/><Relationship Id="rId54" Type="http://schemas.openxmlformats.org/officeDocument/2006/relationships/image" Target="media/image30.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image" Target="&#27963;&#39029;word/D113+1.TIF" TargetMode="External"/><Relationship Id="rId40" Type="http://schemas.openxmlformats.org/officeDocument/2006/relationships/image" Target="media/image23.png"/><Relationship Id="rId45" Type="http://schemas.openxmlformats.org/officeDocument/2006/relationships/image" Target="&#27963;&#39029;word/D114.TIF" TargetMode="External"/><Relationship Id="rId53" Type="http://schemas.openxmlformats.org/officeDocument/2006/relationships/image" Target="&#27963;&#39029;word/9-137.TIF" TargetMode="External"/><Relationship Id="rId58"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4378;&#21270;&#36801;&#31227;&#24212;&#29992;&#25945;&#24072;.TIF" TargetMode="External"/><Relationship Id="rId23" Type="http://schemas.openxmlformats.org/officeDocument/2006/relationships/image" Target="media/image13.png"/><Relationship Id="rId28" Type="http://schemas.openxmlformats.org/officeDocument/2006/relationships/image" Target="&#24378;&#21270;&#36801;&#31227;&#24212;&#29992;&#25945;&#24072;.TIF" TargetMode="External"/><Relationship Id="rId36" Type="http://schemas.openxmlformats.org/officeDocument/2006/relationships/image" Target="media/image21.png"/><Relationship Id="rId49" Type="http://schemas.openxmlformats.org/officeDocument/2006/relationships/image" Target="&#27963;&#39029;word/9-135.TIF" TargetMode="External"/><Relationship Id="rId57" Type="http://schemas.openxmlformats.org/officeDocument/2006/relationships/image" Target="&#27963;&#39029;word/9-139.TIF" TargetMode="External"/><Relationship Id="rId10" Type="http://schemas.openxmlformats.org/officeDocument/2006/relationships/image" Target="media/image4.png"/><Relationship Id="rId19" Type="http://schemas.openxmlformats.org/officeDocument/2006/relationships/image" Target="../../../../2026&#21407;&#25991;&#20214;/&#29983;&#29289;%20%20&#20154;&#25945;&#29256;%20%20&#22823;&#19968;&#36718;%20%20&#24191;&#19996;&#19978;&#30446;&#24405;/T129.TIF" TargetMode="External"/><Relationship Id="rId31" Type="http://schemas.openxmlformats.org/officeDocument/2006/relationships/image" Target="media/image18.png"/><Relationship Id="rId44" Type="http://schemas.openxmlformats.org/officeDocument/2006/relationships/image" Target="media/image25.png"/><Relationship Id="rId52" Type="http://schemas.openxmlformats.org/officeDocument/2006/relationships/image" Target="media/image29.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2026&#21407;&#25991;&#20214;/&#29983;&#29289;%20%20&#20154;&#25945;&#29256;%20%20&#22823;&#19968;&#36718;%20%20&#24191;&#19996;&#19978;&#30446;&#24405;/W111.TIF" TargetMode="External"/><Relationship Id="rId35" Type="http://schemas.openxmlformats.org/officeDocument/2006/relationships/image" Target="&#27963;&#39029;word/D112.TIF" TargetMode="External"/><Relationship Id="rId43" Type="http://schemas.openxmlformats.org/officeDocument/2006/relationships/image" Target="&#27963;&#39029;word/9-133.TIF" TargetMode="External"/><Relationship Id="rId48" Type="http://schemas.openxmlformats.org/officeDocument/2006/relationships/image" Target="media/image27.png"/><Relationship Id="rId56" Type="http://schemas.openxmlformats.org/officeDocument/2006/relationships/image" Target="media/image31.png"/><Relationship Id="rId8" Type="http://schemas.openxmlformats.org/officeDocument/2006/relationships/image" Target="media/image2.png"/><Relationship Id="rId51" Type="http://schemas.openxmlformats.org/officeDocument/2006/relationships/image" Target="&#27963;&#39029;word/9-136.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18</Pages>
  <Words>3772</Words>
  <Characters>21505</Characters>
  <Application>Microsoft Office Word</Application>
  <DocSecurity>0</DocSecurity>
  <Lines>179</Lines>
  <Paragraphs>50</Paragraphs>
  <ScaleCrop>false</ScaleCrop>
  <Company>Sky123.Org</Company>
  <LinksUpToDate>false</LinksUpToDate>
  <CharactersWithSpaces>25227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〖BT1〗〖MZ（2〗第22课时〓自由组合定律〖MZ）〗</dc:title>
  <dc:subject/>
  <dc:creator>Sky123.Org</dc:creator>
  <cp:keywords/>
  <dc:description/>
  <cp:lastModifiedBy>Administrator</cp:lastModifiedBy>
  <cp:revision>13</cp:revision>
  <dcterms:created xsi:type="dcterms:W3CDTF">2024-12-25T02:26:00Z</dcterms:created>
  <dcterms:modified xsi:type="dcterms:W3CDTF">2026-03-18T02:35:00Z</dcterms:modified>
</cp:coreProperties>
</file>